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 w:line="555" w:lineRule="atLeast"/>
        <w:ind w:left="0" w:right="0" w:firstLine="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附件</w:t>
      </w: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1：</w:t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 w:line="555" w:lineRule="atLeast"/>
        <w:ind w:left="0" w:right="0" w:firstLine="645"/>
        <w:jc w:val="center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2023年高新技术企业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lang w:val="en-US" w:eastAsia="zh-CN"/>
        </w:rPr>
        <w:t>答疑交流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会报名回执</w:t>
      </w:r>
    </w:p>
    <w:tbl>
      <w:tblPr>
        <w:tblStyle w:val="3"/>
        <w:tblW w:w="975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665"/>
        <w:gridCol w:w="1688"/>
        <w:gridCol w:w="3112"/>
        <w:gridCol w:w="328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96" w:hRule="atLeast"/>
        </w:trPr>
        <w:tc>
          <w:tcPr>
            <w:tcW w:w="16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55" w:lineRule="atLeast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1"/>
                <w:szCs w:val="31"/>
              </w:rPr>
              <w:t>单位名称</w:t>
            </w:r>
          </w:p>
        </w:tc>
        <w:tc>
          <w:tcPr>
            <w:tcW w:w="8087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96" w:hRule="atLeast"/>
        </w:trPr>
        <w:tc>
          <w:tcPr>
            <w:tcW w:w="166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55" w:lineRule="atLeast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1"/>
                <w:szCs w:val="31"/>
              </w:rPr>
              <w:t>姓名</w:t>
            </w:r>
          </w:p>
        </w:tc>
        <w:tc>
          <w:tcPr>
            <w:tcW w:w="168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55" w:lineRule="atLeast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1"/>
                <w:szCs w:val="31"/>
              </w:rPr>
              <w:t>职务</w:t>
            </w:r>
          </w:p>
        </w:tc>
        <w:tc>
          <w:tcPr>
            <w:tcW w:w="31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55" w:lineRule="atLeast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1"/>
                <w:szCs w:val="31"/>
              </w:rPr>
              <w:t>联系方式</w:t>
            </w:r>
          </w:p>
        </w:tc>
        <w:tc>
          <w:tcPr>
            <w:tcW w:w="328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55" w:lineRule="atLeast"/>
              <w:ind w:left="0" w:right="0"/>
              <w:jc w:val="center"/>
              <w:rPr>
                <w:rFonts w:hint="default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1"/>
                <w:szCs w:val="3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1"/>
                <w:szCs w:val="31"/>
                <w:lang w:val="en-US" w:eastAsia="zh-CN"/>
              </w:rPr>
              <w:t>参加场次（穆院、大学城、松夏、北园、西站）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96" w:hRule="atLeast"/>
        </w:trPr>
        <w:tc>
          <w:tcPr>
            <w:tcW w:w="166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31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328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36" w:hRule="atLeast"/>
        </w:trPr>
        <w:tc>
          <w:tcPr>
            <w:tcW w:w="166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31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328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报名方式：请企业于在截止时间前登录协会官方网站www.nhhtia.com浏览活动通知并点击“马上报名”填写参加人员信息或发送《报名回执》至协会秘书处邮箱：nhqgxjscyxh@163.com。 </w:t>
      </w:r>
    </w:p>
    <w:p>
      <w:bookmarkStart w:id="0" w:name="_GoBack"/>
      <w:bookmarkEnd w:id="0"/>
    </w:p>
    <w:sectPr>
      <w:pgSz w:w="11906" w:h="16838"/>
      <w:pgMar w:top="2098" w:right="1587" w:bottom="209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xYTNkZWMzYmViZDI5NmViZjExZWZmYWFlMzAzNmIifQ=="/>
  </w:docVars>
  <w:rsids>
    <w:rsidRoot w:val="4B5A3D0C"/>
    <w:rsid w:val="4B5A3D0C"/>
    <w:rsid w:val="56665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狮山镇人民政府</Company>
  <Pages>1</Pages>
  <Words>100</Words>
  <Characters>134</Characters>
  <Lines>0</Lines>
  <Paragraphs>0</Paragraphs>
  <TotalTime>0</TotalTime>
  <ScaleCrop>false</ScaleCrop>
  <LinksUpToDate>false</LinksUpToDate>
  <CharactersWithSpaces>135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2023-05-06T06:52:00Z</dcterms:created>
  <dc:creator>天涯海角</dc:creator>
  <cp:lastModifiedBy>天涯海角</cp:lastModifiedBy>
  <dcterms:modified xsi:type="dcterms:W3CDTF">2023-05-06T06:55:29Z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0D72F75106B74A6D8E79A85561D59F4F_11</vt:lpwstr>
  </property>
</Properties>
</file>