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6"/>
        <w:spacing w:line="594" w:lineRule="exact"/>
        <w:jc w:val="center"/>
        <w:rPr>
          <w:rFonts w:ascii="宋体" w:hAnsi="宋体" w:eastAsia="方正小标宋简体" w:cs="方正小标宋简体"/>
          <w:sz w:val="44"/>
          <w:szCs w:val="44"/>
        </w:rPr>
      </w:pPr>
    </w:p>
    <w:p>
      <w:pPr>
        <w:pStyle w:val="16"/>
        <w:spacing w:line="594" w:lineRule="exact"/>
        <w:jc w:val="center"/>
        <w:rPr>
          <w:rFonts w:ascii="宋体" w:hAnsi="宋体" w:eastAsia="方正小标宋简体" w:cs="方正小标宋简体"/>
          <w:sz w:val="44"/>
          <w:szCs w:val="44"/>
        </w:rPr>
      </w:pPr>
    </w:p>
    <w:p>
      <w:pPr>
        <w:pStyle w:val="16"/>
        <w:spacing w:line="594" w:lineRule="exact"/>
        <w:jc w:val="center"/>
        <w:rPr>
          <w:rFonts w:ascii="宋体" w:hAnsi="宋体" w:eastAsia="方正小标宋简体" w:cs="方正小标宋简体"/>
          <w:sz w:val="44"/>
          <w:szCs w:val="44"/>
        </w:rPr>
      </w:pPr>
    </w:p>
    <w:p>
      <w:pPr>
        <w:pStyle w:val="16"/>
        <w:spacing w:line="594" w:lineRule="exact"/>
        <w:jc w:val="center"/>
        <w:rPr>
          <w:rFonts w:hint="eastAsia" w:ascii="宋体" w:hAnsi="宋体" w:eastAsia="方正小标宋简体" w:cs="方正小标宋简体"/>
          <w:sz w:val="44"/>
          <w:szCs w:val="44"/>
          <w:lang w:val="en-US" w:eastAsia="zh-CN"/>
        </w:rPr>
      </w:pPr>
      <w:r>
        <w:rPr>
          <w:rFonts w:hint="eastAsia" w:ascii="宋体" w:hAnsi="宋体" w:eastAsia="方正小标宋简体" w:cs="方正小标宋简体"/>
          <w:sz w:val="44"/>
          <w:szCs w:val="44"/>
        </w:rPr>
        <w:t>关于做好</w:t>
      </w:r>
      <w:r>
        <w:rPr>
          <w:rFonts w:hint="eastAsia" w:ascii="宋体" w:hAnsi="宋体" w:eastAsia="方正小标宋简体" w:cs="方正小标宋简体"/>
          <w:sz w:val="44"/>
          <w:szCs w:val="44"/>
          <w:lang w:val="en-US" w:eastAsia="zh-CN"/>
        </w:rPr>
        <w:t>根基赋能杯·</w:t>
      </w:r>
      <w:r>
        <w:rPr>
          <w:rFonts w:hint="eastAsia" w:ascii="宋体" w:hAnsi="宋体" w:eastAsia="方正小标宋简体" w:cs="方正小标宋简体"/>
          <w:sz w:val="44"/>
          <w:szCs w:val="44"/>
        </w:rPr>
        <w:t>第</w:t>
      </w:r>
      <w:r>
        <w:rPr>
          <w:rFonts w:hint="eastAsia" w:ascii="宋体" w:hAnsi="宋体" w:eastAsia="方正小标宋简体" w:cs="方正小标宋简体"/>
          <w:sz w:val="44"/>
          <w:szCs w:val="44"/>
          <w:lang w:eastAsia="zh-CN"/>
        </w:rPr>
        <w:t>九</w:t>
      </w:r>
      <w:r>
        <w:rPr>
          <w:rFonts w:hint="eastAsia" w:ascii="宋体" w:hAnsi="宋体" w:eastAsia="方正小标宋简体" w:cs="方正小标宋简体"/>
          <w:sz w:val="44"/>
          <w:szCs w:val="44"/>
        </w:rPr>
        <w:t>届佛山市</w:t>
      </w:r>
      <w:r>
        <w:rPr>
          <w:rFonts w:hint="eastAsia" w:ascii="宋体" w:hAnsi="宋体" w:eastAsia="方正小标宋简体" w:cs="方正小标宋简体"/>
          <w:sz w:val="44"/>
          <w:szCs w:val="44"/>
          <w:lang w:val="en-US" w:eastAsia="zh-CN"/>
        </w:rPr>
        <w:t>创青春</w:t>
      </w:r>
    </w:p>
    <w:p>
      <w:pPr>
        <w:pStyle w:val="16"/>
        <w:spacing w:line="594" w:lineRule="exact"/>
        <w:jc w:val="center"/>
        <w:rPr>
          <w:rFonts w:ascii="宋体" w:hAnsi="宋体" w:eastAsia="方正小标宋简体" w:cs="方正小标宋简体"/>
          <w:sz w:val="44"/>
          <w:szCs w:val="44"/>
        </w:rPr>
      </w:pPr>
      <w:r>
        <w:rPr>
          <w:rFonts w:hint="eastAsia" w:ascii="宋体" w:hAnsi="宋体" w:eastAsia="方正小标宋简体" w:cs="方正小标宋简体"/>
          <w:sz w:val="44"/>
          <w:szCs w:val="44"/>
        </w:rPr>
        <w:t>大赛项目征集工作的通知</w:t>
      </w:r>
    </w:p>
    <w:p>
      <w:pPr>
        <w:pStyle w:val="17"/>
        <w:spacing w:line="580" w:lineRule="exact"/>
        <w:jc w:val="both"/>
        <w:rPr>
          <w:rFonts w:hint="eastAsia" w:ascii="宋体" w:hAnsi="宋体" w:eastAsia="仿宋_GB2312" w:cs="仿宋_GB2312"/>
          <w:sz w:val="32"/>
          <w:szCs w:val="32"/>
          <w:lang w:eastAsia="zh-CN"/>
        </w:rPr>
      </w:pPr>
    </w:p>
    <w:p>
      <w:pPr>
        <w:pStyle w:val="12"/>
        <w:spacing w:line="580" w:lineRule="exact"/>
        <w:ind w:hanging="1"/>
        <w:rPr>
          <w:rFonts w:ascii="宋体" w:hAnsi="宋体" w:eastAsia="仿宋_GB2312" w:cs="仿宋_GB2312"/>
          <w:sz w:val="32"/>
          <w:szCs w:val="32"/>
        </w:rPr>
      </w:pPr>
      <w:r>
        <w:rPr>
          <w:rFonts w:hint="eastAsia" w:ascii="宋体" w:hAnsi="宋体" w:eastAsia="仿宋_GB2312" w:cs="仿宋_GB2312"/>
          <w:bCs/>
          <w:sz w:val="32"/>
          <w:szCs w:val="32"/>
        </w:rPr>
        <w:t>各区团委、</w:t>
      </w:r>
      <w:r>
        <w:rPr>
          <w:rFonts w:hint="eastAsia" w:ascii="宋体" w:hAnsi="宋体" w:eastAsia="仿宋_GB2312" w:cs="仿宋_GB2312"/>
          <w:bCs/>
          <w:sz w:val="32"/>
          <w:szCs w:val="32"/>
          <w:lang w:eastAsia="zh-CN"/>
        </w:rPr>
        <w:t>市委</w:t>
      </w:r>
      <w:r>
        <w:rPr>
          <w:rFonts w:hint="eastAsia" w:ascii="宋体" w:hAnsi="宋体" w:eastAsia="仿宋_GB2312" w:cs="仿宋_GB2312"/>
          <w:bCs/>
          <w:sz w:val="32"/>
          <w:szCs w:val="32"/>
        </w:rPr>
        <w:t>人才办，市直机关、市企业线、市学校线团工委各成员单位，市青联、市青商会</w:t>
      </w:r>
      <w:r>
        <w:rPr>
          <w:rFonts w:hint="eastAsia" w:ascii="宋体" w:hAnsi="宋体" w:eastAsia="仿宋_GB2312" w:cs="仿宋_GB2312"/>
          <w:sz w:val="32"/>
          <w:szCs w:val="32"/>
        </w:rPr>
        <w:t>：</w:t>
      </w:r>
    </w:p>
    <w:p>
      <w:pPr>
        <w:pStyle w:val="12"/>
        <w:spacing w:line="580" w:lineRule="exact"/>
        <w:ind w:firstLine="640" w:firstLineChars="200"/>
        <w:rPr>
          <w:rFonts w:ascii="宋体" w:hAnsi="宋体" w:eastAsia="仿宋_GB2312" w:cs="仿宋_GB2312"/>
          <w:sz w:val="32"/>
          <w:szCs w:val="32"/>
        </w:rPr>
      </w:pPr>
      <w:r>
        <w:rPr>
          <w:rFonts w:hint="eastAsia" w:ascii="仿宋_GB2312" w:hAnsi="仿宋_GB2312" w:eastAsia="仿宋_GB2312" w:cs="仿宋_GB2312"/>
          <w:sz w:val="32"/>
          <w:szCs w:val="21"/>
          <w:lang w:val="en-US" w:eastAsia="zh-CN"/>
        </w:rPr>
        <w:t>为深入贯彻中央人才工作会议精神，贯彻落实习近平总书记关于青年工作的重要思想、对广东重要讲话和重要指示批示精神以及广东省第十三次党代会精神，落实市委市政府实施创新驱动发展战略和乡村振兴战略的工作部署，</w:t>
      </w:r>
      <w:r>
        <w:rPr>
          <w:rFonts w:hint="eastAsia" w:ascii="宋体" w:hAnsi="宋体" w:eastAsia="仿宋_GB2312" w:cs="仿宋_GB2312"/>
          <w:sz w:val="32"/>
          <w:szCs w:val="32"/>
          <w:lang w:val="en-US" w:eastAsia="zh-CN"/>
        </w:rPr>
        <w:t>团结引领佛山青年建功“十四五”、奋进新征程，以实际行动迎接党的二十大胜利召开，结合青年发展型城市建设，</w:t>
      </w:r>
      <w:r>
        <w:rPr>
          <w:rFonts w:hint="eastAsia" w:ascii="宋体" w:hAnsi="宋体" w:eastAsia="仿宋_GB2312" w:cs="仿宋_GB2312"/>
          <w:sz w:val="32"/>
          <w:szCs w:val="32"/>
        </w:rPr>
        <w:t>团市委</w:t>
      </w:r>
      <w:r>
        <w:rPr>
          <w:rFonts w:hint="eastAsia" w:ascii="宋体" w:hAnsi="宋体" w:eastAsia="仿宋_GB2312" w:cs="仿宋_GB2312"/>
          <w:sz w:val="32"/>
          <w:szCs w:val="32"/>
          <w:lang w:val="en-US" w:eastAsia="zh-CN"/>
        </w:rPr>
        <w:t>决定联合有关单位共同举办</w:t>
      </w:r>
      <w:r>
        <w:rPr>
          <w:rFonts w:hint="eastAsia" w:ascii="宋体" w:hAnsi="宋体" w:eastAsia="仿宋_GB2312" w:cs="仿宋_GB2312"/>
          <w:sz w:val="32"/>
          <w:szCs w:val="32"/>
        </w:rPr>
        <w:t>根基赋能杯·第九届佛山市创青春大赛</w:t>
      </w:r>
      <w:r>
        <w:rPr>
          <w:rFonts w:hint="eastAsia" w:ascii="宋体" w:hAnsi="宋体" w:eastAsia="仿宋_GB2312" w:cs="仿宋_GB2312"/>
          <w:sz w:val="32"/>
          <w:szCs w:val="32"/>
          <w:lang w:eastAsia="zh-CN"/>
        </w:rPr>
        <w:t>，</w:t>
      </w:r>
      <w:r>
        <w:rPr>
          <w:rFonts w:hint="eastAsia" w:ascii="宋体" w:hAnsi="宋体" w:eastAsia="仿宋_GB2312" w:cs="仿宋_GB2312"/>
          <w:sz w:val="32"/>
          <w:szCs w:val="32"/>
          <w:lang w:val="en-US" w:eastAsia="zh-CN"/>
        </w:rPr>
        <w:t>为广大青年创新创业搭建展示交流、资源对接、项目孵化平台，</w:t>
      </w:r>
      <w:r>
        <w:rPr>
          <w:rFonts w:hint="eastAsia" w:ascii="宋体" w:hAnsi="宋体" w:eastAsia="仿宋_GB2312" w:cs="仿宋_GB2312"/>
          <w:sz w:val="32"/>
          <w:szCs w:val="32"/>
        </w:rPr>
        <w:t>现将有关事项通知如下：</w:t>
      </w:r>
    </w:p>
    <w:p>
      <w:pPr>
        <w:pStyle w:val="12"/>
        <w:spacing w:line="580" w:lineRule="exact"/>
        <w:rPr>
          <w:rFonts w:hint="eastAsia" w:ascii="宋体" w:hAnsi="宋体" w:eastAsia="仿宋_GB2312" w:cs="仿宋_GB2312"/>
          <w:bCs/>
          <w:sz w:val="32"/>
          <w:szCs w:val="32"/>
        </w:rPr>
      </w:pPr>
      <w:r>
        <w:rPr>
          <w:rFonts w:hint="eastAsia" w:ascii="宋体" w:hAnsi="宋体" w:eastAsia="仿宋_GB2312" w:cs="仿宋_GB2312"/>
          <w:b/>
          <w:kern w:val="0"/>
          <w:sz w:val="32"/>
          <w:szCs w:val="32"/>
        </w:rPr>
        <w:t xml:space="preserve">    </w:t>
      </w:r>
      <w:r>
        <w:rPr>
          <w:rFonts w:hint="eastAsia" w:ascii="宋体" w:hAnsi="宋体" w:eastAsia="黑体" w:cs="仿宋_GB2312"/>
          <w:bCs/>
          <w:kern w:val="0"/>
          <w:sz w:val="32"/>
          <w:szCs w:val="32"/>
        </w:rPr>
        <w:t>一、大赛</w:t>
      </w:r>
      <w:r>
        <w:rPr>
          <w:rFonts w:hint="eastAsia" w:ascii="宋体" w:hAnsi="宋体" w:eastAsia="黑体" w:cs="仿宋_GB2312"/>
          <w:bCs/>
          <w:kern w:val="0"/>
          <w:sz w:val="32"/>
          <w:szCs w:val="32"/>
          <w:lang w:eastAsia="zh-CN"/>
        </w:rPr>
        <w:t>规则</w:t>
      </w:r>
    </w:p>
    <w:p>
      <w:pPr>
        <w:keepNext w:val="0"/>
        <w:keepLines w:val="0"/>
        <w:pageBreakBefore w:val="0"/>
        <w:tabs>
          <w:tab w:val="left" w:pos="364"/>
        </w:tabs>
        <w:kinsoku/>
        <w:wordWrap/>
        <w:overflowPunct/>
        <w:topLinePunct w:val="0"/>
        <w:autoSpaceDE/>
        <w:autoSpaceDN/>
        <w:bidi w:val="0"/>
        <w:adjustRightInd/>
        <w:snapToGrid w:val="0"/>
        <w:spacing w:line="540" w:lineRule="exact"/>
        <w:ind w:firstLine="643" w:firstLineChars="200"/>
        <w:textAlignment w:val="auto"/>
        <w:rPr>
          <w:rFonts w:hint="eastAsia" w:ascii="宋体" w:hAnsi="宋体" w:eastAsia="楷体_GB2312" w:cs="楷体_GB2312"/>
          <w:b/>
          <w:kern w:val="2"/>
          <w:sz w:val="32"/>
          <w:szCs w:val="32"/>
          <w:lang w:val="en-US" w:eastAsia="zh-CN" w:bidi="ar-SA"/>
        </w:rPr>
      </w:pPr>
      <w:r>
        <w:rPr>
          <w:rFonts w:hint="eastAsia" w:ascii="宋体" w:hAnsi="宋体" w:eastAsia="楷体_GB2312" w:cs="楷体_GB2312"/>
          <w:b/>
          <w:kern w:val="2"/>
          <w:sz w:val="32"/>
          <w:szCs w:val="32"/>
          <w:lang w:val="en-US" w:eastAsia="zh-CN" w:bidi="ar-SA"/>
        </w:rPr>
        <w:t>（一）申报规则</w:t>
      </w:r>
    </w:p>
    <w:p>
      <w:pPr>
        <w:keepNext w:val="0"/>
        <w:keepLines w:val="0"/>
        <w:pageBreakBefore w:val="0"/>
        <w:kinsoku/>
        <w:wordWrap/>
        <w:overflowPunct/>
        <w:topLinePunct w:val="0"/>
        <w:autoSpaceDE/>
        <w:autoSpaceDN/>
        <w:bidi w:val="0"/>
        <w:adjustRightInd/>
        <w:snapToGrid w:val="0"/>
        <w:spacing w:line="540" w:lineRule="exact"/>
        <w:ind w:firstLine="640" w:firstLineChars="200"/>
        <w:textAlignment w:val="auto"/>
        <w:rPr>
          <w:rFonts w:ascii="方正仿宋_GBK" w:hAnsi="方正仿宋_GBK" w:eastAsia="方正仿宋_GBK" w:cs="方正仿宋_GBK"/>
          <w:b/>
          <w:bCs/>
          <w:i w:val="0"/>
          <w:iCs w:val="0"/>
          <w:color w:val="auto"/>
          <w:sz w:val="32"/>
          <w:szCs w:val="32"/>
          <w:u w:val="none"/>
        </w:rPr>
      </w:pPr>
      <w:r>
        <w:rPr>
          <w:rFonts w:hint="eastAsia" w:ascii="方正仿宋_GBK" w:hAnsi="方正仿宋_GBK" w:eastAsia="方正仿宋_GBK" w:cs="方正仿宋_GBK"/>
          <w:i w:val="0"/>
          <w:iCs w:val="0"/>
          <w:color w:val="auto"/>
          <w:sz w:val="32"/>
          <w:szCs w:val="32"/>
          <w:u w:val="none"/>
        </w:rPr>
        <w:t>按参赛项目所处的</w:t>
      </w:r>
      <w:r>
        <w:rPr>
          <w:rFonts w:hint="eastAsia" w:ascii="方正仿宋_GBK" w:hAnsi="方正仿宋_GBK" w:eastAsia="方正仿宋_GBK" w:cs="方正仿宋_GBK"/>
          <w:i w:val="0"/>
          <w:iCs w:val="0"/>
          <w:color w:val="auto"/>
          <w:sz w:val="32"/>
          <w:szCs w:val="32"/>
          <w:u w:val="none"/>
          <w:lang w:eastAsia="zh-CN"/>
        </w:rPr>
        <w:t>创新</w:t>
      </w:r>
      <w:r>
        <w:rPr>
          <w:rFonts w:hint="eastAsia" w:ascii="方正仿宋_GBK" w:hAnsi="方正仿宋_GBK" w:eastAsia="方正仿宋_GBK" w:cs="方正仿宋_GBK"/>
          <w:i w:val="0"/>
          <w:iCs w:val="0"/>
          <w:color w:val="auto"/>
          <w:sz w:val="32"/>
          <w:szCs w:val="32"/>
          <w:u w:val="none"/>
        </w:rPr>
        <w:t>创业阶段及企业的创办年限（以工商登记为准），</w:t>
      </w:r>
      <w:r>
        <w:rPr>
          <w:rFonts w:hint="eastAsia" w:ascii="方正仿宋_GBK" w:hAnsi="方正仿宋_GBK" w:eastAsia="方正仿宋_GBK" w:cs="方正仿宋_GBK"/>
          <w:i w:val="0"/>
          <w:iCs w:val="0"/>
          <w:color w:val="auto"/>
          <w:sz w:val="32"/>
          <w:szCs w:val="32"/>
          <w:u w:val="none"/>
          <w:lang w:eastAsia="zh-CN"/>
        </w:rPr>
        <w:t>设团队组、企业组两个组别，企业</w:t>
      </w:r>
      <w:r>
        <w:rPr>
          <w:rFonts w:hint="eastAsia" w:ascii="方正仿宋_GBK" w:hAnsi="方正仿宋_GBK" w:eastAsia="方正仿宋_GBK" w:cs="方正仿宋_GBK"/>
          <w:i w:val="0"/>
          <w:iCs w:val="0"/>
          <w:color w:val="auto"/>
          <w:sz w:val="32"/>
          <w:szCs w:val="32"/>
          <w:u w:val="none"/>
        </w:rPr>
        <w:t>创办年限以</w:t>
      </w:r>
      <w:r>
        <w:rPr>
          <w:rFonts w:hint="default" w:ascii="方正仿宋_GBK" w:hAnsi="方正仿宋_GBK" w:eastAsia="方正仿宋_GBK" w:cs="方正仿宋_GBK"/>
          <w:b/>
          <w:bCs/>
          <w:i w:val="0"/>
          <w:iCs w:val="0"/>
          <w:color w:val="auto"/>
          <w:sz w:val="32"/>
          <w:szCs w:val="32"/>
          <w:u w:val="none"/>
          <w:lang w:val="en" w:eastAsia="zh-CN"/>
        </w:rPr>
        <w:t>2022</w:t>
      </w:r>
      <w:r>
        <w:rPr>
          <w:rFonts w:hint="eastAsia" w:ascii="方正仿宋_GBK" w:hAnsi="方正仿宋_GBK" w:eastAsia="方正仿宋_GBK" w:cs="方正仿宋_GBK"/>
          <w:b/>
          <w:bCs/>
          <w:i w:val="0"/>
          <w:iCs w:val="0"/>
          <w:color w:val="auto"/>
          <w:sz w:val="32"/>
          <w:szCs w:val="32"/>
          <w:u w:val="none"/>
        </w:rPr>
        <w:t>年</w:t>
      </w:r>
      <w:r>
        <w:rPr>
          <w:rFonts w:hint="eastAsia" w:ascii="方正仿宋_GBK" w:hAnsi="方正仿宋_GBK" w:eastAsia="方正仿宋_GBK" w:cs="方正仿宋_GBK"/>
          <w:b/>
          <w:bCs/>
          <w:i w:val="0"/>
          <w:iCs w:val="0"/>
          <w:color w:val="auto"/>
          <w:sz w:val="32"/>
          <w:szCs w:val="32"/>
          <w:u w:val="none"/>
          <w:lang w:val="en-US" w:eastAsia="zh-CN"/>
        </w:rPr>
        <w:t>7</w:t>
      </w:r>
      <w:r>
        <w:rPr>
          <w:rFonts w:hint="eastAsia" w:ascii="方正仿宋_GBK" w:hAnsi="方正仿宋_GBK" w:eastAsia="方正仿宋_GBK" w:cs="方正仿宋_GBK"/>
          <w:b/>
          <w:bCs/>
          <w:i w:val="0"/>
          <w:iCs w:val="0"/>
          <w:color w:val="auto"/>
          <w:sz w:val="32"/>
          <w:szCs w:val="32"/>
          <w:u w:val="none"/>
        </w:rPr>
        <w:t>月</w:t>
      </w:r>
      <w:r>
        <w:rPr>
          <w:rFonts w:hint="eastAsia" w:ascii="方正仿宋_GBK" w:hAnsi="方正仿宋_GBK" w:eastAsia="方正仿宋_GBK" w:cs="方正仿宋_GBK"/>
          <w:b/>
          <w:bCs/>
          <w:i w:val="0"/>
          <w:iCs w:val="0"/>
          <w:color w:val="auto"/>
          <w:sz w:val="32"/>
          <w:szCs w:val="32"/>
          <w:u w:val="none"/>
          <w:lang w:val="en-US" w:eastAsia="zh-CN"/>
        </w:rPr>
        <w:t>1</w:t>
      </w:r>
      <w:r>
        <w:rPr>
          <w:rFonts w:hint="eastAsia" w:ascii="方正仿宋_GBK" w:hAnsi="方正仿宋_GBK" w:eastAsia="方正仿宋_GBK" w:cs="方正仿宋_GBK"/>
          <w:b/>
          <w:bCs/>
          <w:i w:val="0"/>
          <w:iCs w:val="0"/>
          <w:color w:val="auto"/>
          <w:sz w:val="32"/>
          <w:szCs w:val="32"/>
          <w:u w:val="none"/>
        </w:rPr>
        <w:t>日</w:t>
      </w:r>
      <w:r>
        <w:rPr>
          <w:rFonts w:hint="eastAsia" w:ascii="方正仿宋_GBK" w:hAnsi="方正仿宋_GBK" w:eastAsia="方正仿宋_GBK" w:cs="方正仿宋_GBK"/>
          <w:i w:val="0"/>
          <w:iCs w:val="0"/>
          <w:color w:val="auto"/>
          <w:sz w:val="32"/>
          <w:szCs w:val="32"/>
          <w:u w:val="none"/>
        </w:rPr>
        <w:t>为界限进行划分</w:t>
      </w:r>
      <w:r>
        <w:rPr>
          <w:rFonts w:hint="eastAsia" w:ascii="仿宋_GB2312" w:hAnsi="仿宋_GB2312" w:eastAsia="仿宋_GB2312" w:cs="仿宋_GB2312"/>
          <w:i w:val="0"/>
          <w:iCs w:val="0"/>
          <w:color w:val="auto"/>
          <w:sz w:val="32"/>
          <w:szCs w:val="32"/>
          <w:u w:val="none"/>
        </w:rPr>
        <w:t>。</w:t>
      </w:r>
    </w:p>
    <w:p>
      <w:pPr>
        <w:keepNext w:val="0"/>
        <w:keepLines w:val="0"/>
        <w:pageBreakBefore w:val="0"/>
        <w:tabs>
          <w:tab w:val="left" w:pos="364"/>
        </w:tabs>
        <w:kinsoku/>
        <w:wordWrap/>
        <w:overflowPunct/>
        <w:topLinePunct w:val="0"/>
        <w:autoSpaceDE/>
        <w:autoSpaceDN/>
        <w:bidi w:val="0"/>
        <w:adjustRightInd/>
        <w:snapToGrid w:val="0"/>
        <w:spacing w:line="540" w:lineRule="exact"/>
        <w:ind w:firstLine="643" w:firstLineChars="200"/>
        <w:textAlignment w:val="auto"/>
        <w:rPr>
          <w:rFonts w:hint="default" w:ascii="方正仿宋_GBK" w:hAnsi="方正仿宋_GBK" w:eastAsia="方正仿宋_GBK" w:cs="方正仿宋_GBK"/>
          <w:i w:val="0"/>
          <w:iCs w:val="0"/>
          <w:color w:val="auto"/>
          <w:sz w:val="32"/>
          <w:szCs w:val="32"/>
          <w:u w:val="none"/>
          <w:lang w:val="en-US" w:eastAsia="zh-CN"/>
        </w:rPr>
      </w:pPr>
      <w:r>
        <w:rPr>
          <w:rFonts w:hint="eastAsia" w:ascii="方正仿宋_GBK" w:hAnsi="方正仿宋_GBK" w:eastAsia="方正仿宋_GBK" w:cs="方正仿宋_GBK"/>
          <w:b/>
          <w:i w:val="0"/>
          <w:iCs w:val="0"/>
          <w:color w:val="auto"/>
          <w:sz w:val="32"/>
          <w:szCs w:val="32"/>
          <w:u w:val="none"/>
          <w:lang w:val="en-US" w:eastAsia="zh-CN"/>
        </w:rPr>
        <w:t>1.团队组申报规则。</w:t>
      </w:r>
      <w:r>
        <w:rPr>
          <w:rFonts w:hint="eastAsia" w:ascii="方正仿宋_GBK" w:hAnsi="方正仿宋_GBK" w:eastAsia="方正仿宋_GBK" w:cs="方正仿宋_GBK"/>
          <w:i w:val="0"/>
          <w:iCs w:val="0"/>
          <w:color w:val="auto"/>
          <w:sz w:val="32"/>
          <w:szCs w:val="32"/>
          <w:u w:val="none"/>
          <w:lang w:val="en-US" w:eastAsia="zh-CN"/>
        </w:rPr>
        <w:t>面向高校、科研机构研发团队创新项目或企事业单位培育孵化的创新项目，</w:t>
      </w:r>
      <w:r>
        <w:rPr>
          <w:rFonts w:hint="eastAsia" w:ascii="方正仿宋_GBK" w:hAnsi="方正仿宋_GBK" w:eastAsia="方正仿宋_GBK" w:cs="方正仿宋_GBK"/>
          <w:i w:val="0"/>
          <w:iCs w:val="0"/>
          <w:color w:val="auto"/>
          <w:sz w:val="32"/>
          <w:szCs w:val="32"/>
          <w:u w:val="none"/>
        </w:rPr>
        <w:t>产品原型或服务模式已研发成型，具有成熟的商业计划，但尚未完成工商登记注册的创业项目。申报参赛须提交商业计划书、市场调研报告，有清晰的发展模式和可靠的数据支持</w:t>
      </w:r>
      <w:r>
        <w:rPr>
          <w:rFonts w:hint="eastAsia" w:ascii="方正仿宋_GBK" w:hAnsi="方正仿宋_GBK" w:eastAsia="方正仿宋_GBK" w:cs="方正仿宋_GBK"/>
          <w:i w:val="0"/>
          <w:iCs w:val="0"/>
          <w:color w:val="auto"/>
          <w:sz w:val="32"/>
          <w:szCs w:val="32"/>
          <w:u w:val="none"/>
          <w:lang w:eastAsia="zh-CN"/>
        </w:rPr>
        <w:t>，</w:t>
      </w:r>
      <w:r>
        <w:rPr>
          <w:rFonts w:hint="eastAsia" w:ascii="方正仿宋_GBK" w:hAnsi="方正仿宋_GBK" w:eastAsia="方正仿宋_GBK" w:cs="方正仿宋_GBK"/>
          <w:i w:val="0"/>
          <w:iCs w:val="0"/>
          <w:color w:val="auto"/>
          <w:sz w:val="32"/>
          <w:szCs w:val="32"/>
          <w:u w:val="none"/>
          <w:lang w:val="en-US" w:eastAsia="zh-CN"/>
        </w:rPr>
        <w:t>并至少有一名学校指导老师。</w:t>
      </w:r>
    </w:p>
    <w:p>
      <w:pPr>
        <w:keepNext w:val="0"/>
        <w:keepLines w:val="0"/>
        <w:pageBreakBefore w:val="0"/>
        <w:tabs>
          <w:tab w:val="left" w:pos="364"/>
        </w:tabs>
        <w:kinsoku/>
        <w:wordWrap/>
        <w:overflowPunct/>
        <w:topLinePunct w:val="0"/>
        <w:autoSpaceDE/>
        <w:autoSpaceDN/>
        <w:bidi w:val="0"/>
        <w:adjustRightInd/>
        <w:snapToGrid w:val="0"/>
        <w:spacing w:line="540" w:lineRule="exact"/>
        <w:ind w:firstLine="643" w:firstLineChars="200"/>
        <w:textAlignment w:val="auto"/>
        <w:rPr>
          <w:rFonts w:hint="eastAsia" w:ascii="方正仿宋_GBK" w:hAnsi="方正仿宋_GBK" w:eastAsia="方正仿宋_GBK" w:cs="方正仿宋_GBK"/>
          <w:i w:val="0"/>
          <w:iCs w:val="0"/>
          <w:color w:val="auto"/>
          <w:sz w:val="32"/>
          <w:szCs w:val="32"/>
          <w:u w:val="none"/>
        </w:rPr>
      </w:pPr>
      <w:r>
        <w:rPr>
          <w:rFonts w:hint="eastAsia" w:ascii="方正仿宋_GBK" w:hAnsi="方正仿宋_GBK" w:eastAsia="方正仿宋_GBK" w:cs="方正仿宋_GBK"/>
          <w:b/>
          <w:i w:val="0"/>
          <w:iCs w:val="0"/>
          <w:color w:val="auto"/>
          <w:sz w:val="32"/>
          <w:szCs w:val="32"/>
          <w:u w:val="none"/>
          <w:lang w:val="en-US" w:eastAsia="zh-CN"/>
        </w:rPr>
        <w:t>2.</w:t>
      </w:r>
      <w:r>
        <w:rPr>
          <w:rFonts w:hint="eastAsia" w:ascii="方正仿宋_GBK" w:hAnsi="方正仿宋_GBK" w:eastAsia="方正仿宋_GBK" w:cs="方正仿宋_GBK"/>
          <w:b/>
          <w:i w:val="0"/>
          <w:iCs w:val="0"/>
          <w:color w:val="auto"/>
          <w:sz w:val="32"/>
          <w:szCs w:val="32"/>
          <w:u w:val="none"/>
          <w:lang w:eastAsia="zh-CN"/>
        </w:rPr>
        <w:t>企业组</w:t>
      </w:r>
      <w:r>
        <w:rPr>
          <w:rFonts w:hint="eastAsia" w:ascii="方正仿宋_GBK" w:hAnsi="方正仿宋_GBK" w:eastAsia="方正仿宋_GBK" w:cs="方正仿宋_GBK"/>
          <w:b/>
          <w:bCs/>
          <w:i w:val="0"/>
          <w:iCs w:val="0"/>
          <w:color w:val="auto"/>
          <w:sz w:val="32"/>
          <w:szCs w:val="32"/>
          <w:u w:val="none"/>
        </w:rPr>
        <w:t>申报规则</w:t>
      </w:r>
      <w:r>
        <w:rPr>
          <w:rFonts w:hint="eastAsia" w:ascii="方正仿宋_GBK" w:hAnsi="方正仿宋_GBK" w:eastAsia="方正仿宋_GBK" w:cs="方正仿宋_GBK"/>
          <w:b/>
          <w:i w:val="0"/>
          <w:iCs w:val="0"/>
          <w:color w:val="auto"/>
          <w:sz w:val="32"/>
          <w:szCs w:val="32"/>
          <w:u w:val="none"/>
        </w:rPr>
        <w:t>。</w:t>
      </w:r>
      <w:r>
        <w:rPr>
          <w:rFonts w:hint="eastAsia" w:ascii="方正仿宋_GBK" w:hAnsi="方正仿宋_GBK" w:eastAsia="方正仿宋_GBK" w:cs="方正仿宋_GBK"/>
          <w:i w:val="0"/>
          <w:iCs w:val="0"/>
          <w:color w:val="auto"/>
          <w:sz w:val="32"/>
          <w:szCs w:val="32"/>
          <w:u w:val="none"/>
        </w:rPr>
        <w:t>工商登记注册时间不超过</w:t>
      </w:r>
      <w:r>
        <w:rPr>
          <w:rFonts w:hint="eastAsia" w:ascii="方正仿宋_GBK" w:hAnsi="方正仿宋_GBK" w:eastAsia="方正仿宋_GBK" w:cs="方正仿宋_GBK"/>
          <w:i w:val="0"/>
          <w:iCs w:val="0"/>
          <w:color w:val="auto"/>
          <w:sz w:val="32"/>
          <w:szCs w:val="32"/>
          <w:u w:val="none"/>
          <w:lang w:val="en-US" w:eastAsia="zh-CN"/>
        </w:rPr>
        <w:t>5</w:t>
      </w:r>
      <w:r>
        <w:rPr>
          <w:rFonts w:hint="eastAsia" w:ascii="方正仿宋_GBK" w:hAnsi="方正仿宋_GBK" w:eastAsia="方正仿宋_GBK" w:cs="方正仿宋_GBK"/>
          <w:i w:val="0"/>
          <w:iCs w:val="0"/>
          <w:color w:val="auto"/>
          <w:sz w:val="32"/>
          <w:szCs w:val="32"/>
          <w:u w:val="none"/>
        </w:rPr>
        <w:t>年（含），尚未接受过投资或</w:t>
      </w:r>
      <w:r>
        <w:rPr>
          <w:rFonts w:hint="eastAsia" w:ascii="方正仿宋_GBK" w:hAnsi="方正仿宋_GBK" w:eastAsia="方正仿宋_GBK" w:cs="方正仿宋_GBK"/>
          <w:i w:val="0"/>
          <w:iCs w:val="0"/>
          <w:color w:val="auto"/>
          <w:sz w:val="32"/>
          <w:szCs w:val="32"/>
          <w:u w:val="single"/>
        </w:rPr>
        <w:t>仅接受过早期投资（种子基金或</w:t>
      </w:r>
      <w:r>
        <w:rPr>
          <w:rFonts w:ascii="方正仿宋_GBK" w:hAnsi="方正仿宋_GBK" w:eastAsia="方正仿宋_GBK" w:cs="方正仿宋_GBK"/>
          <w:i w:val="0"/>
          <w:iCs w:val="0"/>
          <w:color w:val="auto"/>
          <w:sz w:val="32"/>
          <w:szCs w:val="32"/>
          <w:u w:val="single"/>
        </w:rPr>
        <w:t>A</w:t>
      </w:r>
      <w:r>
        <w:rPr>
          <w:rFonts w:hint="eastAsia" w:ascii="方正仿宋_GBK" w:hAnsi="方正仿宋_GBK" w:eastAsia="方正仿宋_GBK" w:cs="方正仿宋_GBK"/>
          <w:i w:val="0"/>
          <w:iCs w:val="0"/>
          <w:color w:val="auto"/>
          <w:sz w:val="32"/>
          <w:szCs w:val="32"/>
          <w:u w:val="single"/>
        </w:rPr>
        <w:t>轮天使投资）</w:t>
      </w:r>
      <w:r>
        <w:rPr>
          <w:rFonts w:hint="eastAsia" w:ascii="方正仿宋_GBK" w:hAnsi="方正仿宋_GBK" w:eastAsia="方正仿宋_GBK" w:cs="方正仿宋_GBK"/>
          <w:i w:val="0"/>
          <w:iCs w:val="0"/>
          <w:color w:val="auto"/>
          <w:sz w:val="32"/>
          <w:szCs w:val="32"/>
          <w:u w:val="none"/>
        </w:rPr>
        <w:t>的企业</w:t>
      </w:r>
      <w:r>
        <w:rPr>
          <w:rFonts w:hint="eastAsia" w:ascii="方正仿宋_GBK" w:hAnsi="方正仿宋_GBK" w:eastAsia="方正仿宋_GBK" w:cs="方正仿宋_GBK"/>
          <w:i w:val="0"/>
          <w:iCs w:val="0"/>
          <w:color w:val="auto"/>
          <w:sz w:val="32"/>
          <w:szCs w:val="32"/>
          <w:u w:val="none"/>
          <w:lang w:eastAsia="zh-CN"/>
        </w:rPr>
        <w:t>创新</w:t>
      </w:r>
      <w:r>
        <w:rPr>
          <w:rFonts w:hint="eastAsia" w:ascii="方正仿宋_GBK" w:hAnsi="方正仿宋_GBK" w:eastAsia="方正仿宋_GBK" w:cs="方正仿宋_GBK"/>
          <w:i w:val="0"/>
          <w:iCs w:val="0"/>
          <w:color w:val="auto"/>
          <w:sz w:val="32"/>
          <w:szCs w:val="32"/>
          <w:u w:val="none"/>
        </w:rPr>
        <w:t>创业项目。申报参赛须提交营业执照、专利产品或技术认定证书等相关证件复印件，项目成长过程或生产流程相关介绍，项目发展构想及阶段性成果等资料。</w:t>
      </w:r>
    </w:p>
    <w:p>
      <w:pPr>
        <w:keepNext w:val="0"/>
        <w:keepLines w:val="0"/>
        <w:pageBreakBefore w:val="0"/>
        <w:tabs>
          <w:tab w:val="left" w:pos="364"/>
        </w:tabs>
        <w:kinsoku/>
        <w:wordWrap/>
        <w:overflowPunct/>
        <w:topLinePunct w:val="0"/>
        <w:autoSpaceDE/>
        <w:autoSpaceDN/>
        <w:bidi w:val="0"/>
        <w:adjustRightInd/>
        <w:snapToGrid w:val="0"/>
        <w:spacing w:line="540" w:lineRule="exact"/>
        <w:ind w:firstLine="643" w:firstLineChars="200"/>
        <w:textAlignment w:val="auto"/>
        <w:rPr>
          <w:rFonts w:hint="eastAsia" w:ascii="方正仿宋_GBK" w:hAnsi="方正仿宋_GBK" w:eastAsia="方正仿宋_GBK" w:cs="方正仿宋_GBK"/>
          <w:i w:val="0"/>
          <w:iCs w:val="0"/>
          <w:color w:val="auto"/>
          <w:sz w:val="32"/>
          <w:szCs w:val="32"/>
          <w:u w:val="none"/>
        </w:rPr>
      </w:pPr>
      <w:r>
        <w:rPr>
          <w:rFonts w:hint="eastAsia" w:ascii="方正仿宋_GBK" w:hAnsi="方正仿宋_GBK" w:eastAsia="方正仿宋_GBK" w:cs="方正仿宋_GBK"/>
          <w:b/>
          <w:i w:val="0"/>
          <w:iCs w:val="0"/>
          <w:color w:val="auto"/>
          <w:sz w:val="32"/>
          <w:szCs w:val="32"/>
          <w:u w:val="none"/>
          <w:lang w:val="en-US" w:eastAsia="zh-CN"/>
        </w:rPr>
        <w:t>3</w:t>
      </w:r>
      <w:r>
        <w:rPr>
          <w:rFonts w:hint="eastAsia" w:ascii="方正仿宋_GBK" w:hAnsi="方正仿宋_GBK" w:eastAsia="方正仿宋_GBK" w:cs="方正仿宋_GBK"/>
          <w:b/>
          <w:i w:val="0"/>
          <w:iCs w:val="0"/>
          <w:color w:val="auto"/>
          <w:sz w:val="32"/>
          <w:szCs w:val="32"/>
          <w:u w:val="none"/>
        </w:rPr>
        <w:t>.</w:t>
      </w:r>
      <w:r>
        <w:rPr>
          <w:rFonts w:hint="eastAsia" w:ascii="方正仿宋_GBK" w:hAnsi="方正仿宋_GBK" w:eastAsia="方正仿宋_GBK" w:cs="方正仿宋_GBK"/>
          <w:b/>
          <w:bCs w:val="0"/>
          <w:i w:val="0"/>
          <w:iCs w:val="0"/>
          <w:color w:val="auto"/>
          <w:sz w:val="32"/>
          <w:szCs w:val="32"/>
          <w:u w:val="none"/>
          <w:lang w:eastAsia="zh-CN"/>
        </w:rPr>
        <w:t>“</w:t>
      </w:r>
      <w:r>
        <w:rPr>
          <w:rFonts w:hint="eastAsia" w:ascii="方正仿宋_GBK" w:hAnsi="方正仿宋_GBK" w:eastAsia="方正仿宋_GBK" w:cs="方正仿宋_GBK"/>
          <w:b/>
          <w:bCs w:val="0"/>
          <w:i w:val="0"/>
          <w:iCs w:val="0"/>
          <w:color w:val="auto"/>
          <w:sz w:val="32"/>
          <w:szCs w:val="32"/>
          <w:u w:val="none"/>
        </w:rPr>
        <w:t>青农优品</w:t>
      </w:r>
      <w:r>
        <w:rPr>
          <w:rFonts w:hint="eastAsia" w:ascii="方正仿宋_GBK" w:hAnsi="方正仿宋_GBK" w:eastAsia="方正仿宋_GBK" w:cs="方正仿宋_GBK"/>
          <w:b/>
          <w:bCs w:val="0"/>
          <w:i w:val="0"/>
          <w:iCs w:val="0"/>
          <w:color w:val="auto"/>
          <w:sz w:val="32"/>
          <w:szCs w:val="32"/>
          <w:u w:val="none"/>
          <w:shd w:val="clear" w:color="auto" w:fill="auto"/>
          <w:lang w:eastAsia="zh-CN"/>
        </w:rPr>
        <w:t>”</w:t>
      </w:r>
      <w:r>
        <w:rPr>
          <w:rFonts w:hint="eastAsia" w:ascii="方正仿宋_GBK" w:hAnsi="方正仿宋_GBK" w:eastAsia="方正仿宋_GBK" w:cs="方正仿宋_GBK"/>
          <w:b/>
          <w:bCs w:val="0"/>
          <w:i w:val="0"/>
          <w:iCs w:val="0"/>
          <w:color w:val="auto"/>
          <w:sz w:val="32"/>
          <w:szCs w:val="32"/>
          <w:u w:val="none"/>
          <w:shd w:val="clear" w:color="auto" w:fill="auto"/>
        </w:rPr>
        <w:t>评</w:t>
      </w:r>
      <w:r>
        <w:rPr>
          <w:rFonts w:hint="eastAsia" w:ascii="方正仿宋_GBK" w:hAnsi="方正仿宋_GBK" w:eastAsia="方正仿宋_GBK" w:cs="方正仿宋_GBK"/>
          <w:b/>
          <w:i w:val="0"/>
          <w:iCs w:val="0"/>
          <w:color w:val="auto"/>
          <w:sz w:val="32"/>
          <w:szCs w:val="32"/>
          <w:u w:val="none"/>
          <w:shd w:val="clear" w:color="auto" w:fill="auto"/>
        </w:rPr>
        <w:t>选活动申报规则。</w:t>
      </w:r>
      <w:r>
        <w:rPr>
          <w:rFonts w:hint="eastAsia" w:ascii="方正仿宋_GBK" w:hAnsi="方正仿宋_GBK" w:eastAsia="方正仿宋_GBK" w:cs="方正仿宋_GBK"/>
          <w:i w:val="0"/>
          <w:iCs w:val="0"/>
          <w:color w:val="auto"/>
          <w:sz w:val="32"/>
          <w:szCs w:val="32"/>
          <w:u w:val="none"/>
          <w:shd w:val="clear" w:color="auto" w:fill="auto"/>
        </w:rPr>
        <w:t>针对</w:t>
      </w:r>
      <w:r>
        <w:rPr>
          <w:rFonts w:hint="eastAsia" w:ascii="方正仿宋_GBK" w:hAnsi="方正仿宋_GBK" w:eastAsia="方正仿宋_GBK" w:cs="方正仿宋_GBK"/>
          <w:i w:val="0"/>
          <w:iCs w:val="0"/>
          <w:color w:val="auto"/>
          <w:sz w:val="32"/>
          <w:szCs w:val="32"/>
          <w:u w:val="none"/>
          <w:shd w:val="clear" w:color="auto" w:fill="auto"/>
          <w:lang w:eastAsia="zh-CN"/>
        </w:rPr>
        <w:t>青年创办的</w:t>
      </w:r>
      <w:r>
        <w:rPr>
          <w:rFonts w:hint="eastAsia" w:ascii="方正仿宋_GBK" w:hAnsi="方正仿宋_GBK" w:eastAsia="方正仿宋_GBK" w:cs="方正仿宋_GBK"/>
          <w:i w:val="0"/>
          <w:iCs w:val="0"/>
          <w:color w:val="auto"/>
          <w:sz w:val="32"/>
          <w:szCs w:val="32"/>
          <w:u w:val="none"/>
          <w:shd w:val="clear" w:color="auto" w:fill="auto"/>
        </w:rPr>
        <w:t>农产品品牌进行评选。要</w:t>
      </w:r>
      <w:r>
        <w:rPr>
          <w:rFonts w:hint="eastAsia" w:ascii="方正仿宋_GBK" w:hAnsi="方正仿宋_GBK" w:eastAsia="方正仿宋_GBK" w:cs="方正仿宋_GBK"/>
          <w:i w:val="0"/>
          <w:iCs w:val="0"/>
          <w:color w:val="auto"/>
          <w:sz w:val="32"/>
          <w:szCs w:val="32"/>
          <w:u w:val="none"/>
        </w:rPr>
        <w:t>求经营主体必须是具有独立法人资格，在广东省境内注册的涉农企事业单位、农民专业合作社、家庭农场；品牌</w:t>
      </w:r>
      <w:r>
        <w:rPr>
          <w:rFonts w:hint="eastAsia" w:ascii="方正仿宋_GBK" w:hAnsi="方正仿宋_GBK" w:eastAsia="方正仿宋_GBK" w:cs="方正仿宋_GBK"/>
          <w:i w:val="0"/>
          <w:iCs w:val="0"/>
          <w:color w:val="auto"/>
          <w:sz w:val="32"/>
          <w:szCs w:val="32"/>
          <w:u w:val="none"/>
          <w:lang w:eastAsia="zh-CN"/>
        </w:rPr>
        <w:t>已</w:t>
      </w:r>
      <w:r>
        <w:rPr>
          <w:rFonts w:hint="eastAsia" w:ascii="方正仿宋_GBK" w:hAnsi="方正仿宋_GBK" w:eastAsia="方正仿宋_GBK" w:cs="方正仿宋_GBK"/>
          <w:i w:val="0"/>
          <w:iCs w:val="0"/>
          <w:color w:val="auto"/>
          <w:sz w:val="32"/>
          <w:szCs w:val="32"/>
          <w:u w:val="none"/>
        </w:rPr>
        <w:t>注册</w:t>
      </w:r>
      <w:r>
        <w:rPr>
          <w:rFonts w:hint="eastAsia" w:ascii="方正仿宋_GBK" w:hAnsi="方正仿宋_GBK" w:eastAsia="方正仿宋_GBK" w:cs="方正仿宋_GBK"/>
          <w:i w:val="0"/>
          <w:iCs w:val="0"/>
          <w:color w:val="auto"/>
          <w:sz w:val="32"/>
          <w:szCs w:val="32"/>
          <w:u w:val="none"/>
          <w:lang w:eastAsia="zh-CN"/>
        </w:rPr>
        <w:t>商标且</w:t>
      </w:r>
      <w:r>
        <w:rPr>
          <w:rFonts w:hint="eastAsia" w:ascii="方正仿宋_GBK" w:hAnsi="方正仿宋_GBK" w:eastAsia="方正仿宋_GBK" w:cs="方正仿宋_GBK"/>
          <w:i w:val="0"/>
          <w:iCs w:val="0"/>
          <w:color w:val="auto"/>
          <w:sz w:val="32"/>
          <w:szCs w:val="32"/>
          <w:u w:val="none"/>
        </w:rPr>
        <w:t>不超过5年；</w:t>
      </w:r>
      <w:r>
        <w:rPr>
          <w:rFonts w:hint="eastAsia" w:ascii="方正仿宋_GBK" w:hAnsi="方正仿宋_GBK" w:eastAsia="方正仿宋_GBK" w:cs="方正仿宋_GBK"/>
          <w:i w:val="0"/>
          <w:iCs w:val="0"/>
          <w:color w:val="auto"/>
          <w:sz w:val="32"/>
          <w:szCs w:val="32"/>
          <w:u w:val="none"/>
          <w:lang w:eastAsia="zh-CN"/>
        </w:rPr>
        <w:t>积极参与乡村振兴并有一定成效；</w:t>
      </w:r>
      <w:r>
        <w:rPr>
          <w:rFonts w:hint="eastAsia" w:ascii="方正仿宋_GBK" w:hAnsi="方正仿宋_GBK" w:eastAsia="方正仿宋_GBK" w:cs="方正仿宋_GBK"/>
          <w:i w:val="0"/>
          <w:iCs w:val="0"/>
          <w:color w:val="auto"/>
          <w:sz w:val="32"/>
          <w:szCs w:val="32"/>
          <w:u w:val="none"/>
        </w:rPr>
        <w:t>参评产品三年内无重大质量事故，三年内无抽检不合格现象，产品质量管理实现可追溯；参评产品有较好的地方特色；产品原材料</w:t>
      </w:r>
      <w:r>
        <w:rPr>
          <w:rFonts w:hint="eastAsia" w:ascii="方正仿宋_GBK" w:hAnsi="方正仿宋_GBK" w:eastAsia="方正仿宋_GBK" w:cs="方正仿宋_GBK"/>
          <w:i w:val="0"/>
          <w:iCs w:val="0"/>
          <w:color w:val="auto"/>
          <w:sz w:val="32"/>
          <w:szCs w:val="32"/>
          <w:u w:val="none"/>
          <w:lang w:eastAsia="zh-CN"/>
        </w:rPr>
        <w:t>主要</w:t>
      </w:r>
      <w:r>
        <w:rPr>
          <w:rFonts w:hint="eastAsia" w:ascii="方正仿宋_GBK" w:hAnsi="方正仿宋_GBK" w:eastAsia="方正仿宋_GBK" w:cs="方正仿宋_GBK"/>
          <w:i w:val="0"/>
          <w:iCs w:val="0"/>
          <w:color w:val="auto"/>
          <w:sz w:val="32"/>
          <w:szCs w:val="32"/>
          <w:u w:val="none"/>
        </w:rPr>
        <w:t>来源于广东省内</w:t>
      </w:r>
      <w:r>
        <w:rPr>
          <w:rFonts w:hint="eastAsia" w:ascii="方正仿宋_GBK" w:hAnsi="方正仿宋_GBK" w:eastAsia="方正仿宋_GBK" w:cs="方正仿宋_GBK"/>
          <w:i w:val="0"/>
          <w:iCs w:val="0"/>
          <w:color w:val="auto"/>
          <w:sz w:val="32"/>
          <w:szCs w:val="32"/>
          <w:u w:val="none"/>
          <w:lang w:eastAsia="zh-CN"/>
        </w:rPr>
        <w:t>或结对西部省份</w:t>
      </w:r>
      <w:r>
        <w:rPr>
          <w:rFonts w:hint="eastAsia" w:ascii="方正仿宋_GBK" w:hAnsi="方正仿宋_GBK" w:eastAsia="方正仿宋_GBK" w:cs="方正仿宋_GBK"/>
          <w:i w:val="0"/>
          <w:iCs w:val="0"/>
          <w:color w:val="auto"/>
          <w:sz w:val="32"/>
          <w:szCs w:val="32"/>
          <w:u w:val="none"/>
        </w:rPr>
        <w:t>；鼓励返乡、下乡创业青年申报。</w:t>
      </w:r>
    </w:p>
    <w:p>
      <w:pPr>
        <w:keepNext w:val="0"/>
        <w:keepLines w:val="0"/>
        <w:pageBreakBefore w:val="0"/>
        <w:tabs>
          <w:tab w:val="left" w:pos="364"/>
        </w:tabs>
        <w:kinsoku/>
        <w:wordWrap/>
        <w:overflowPunct/>
        <w:topLinePunct w:val="0"/>
        <w:autoSpaceDE/>
        <w:autoSpaceDN/>
        <w:bidi w:val="0"/>
        <w:adjustRightInd/>
        <w:snapToGrid w:val="0"/>
        <w:spacing w:line="540" w:lineRule="exact"/>
        <w:ind w:firstLine="643" w:firstLineChars="200"/>
        <w:textAlignment w:val="auto"/>
        <w:rPr>
          <w:rFonts w:hint="eastAsia" w:ascii="宋体" w:hAnsi="宋体" w:eastAsia="楷体_GB2312" w:cs="楷体_GB2312"/>
          <w:b/>
          <w:kern w:val="2"/>
          <w:sz w:val="32"/>
          <w:szCs w:val="32"/>
          <w:lang w:val="en-US" w:eastAsia="zh-CN" w:bidi="ar-SA"/>
        </w:rPr>
      </w:pPr>
      <w:r>
        <w:rPr>
          <w:rFonts w:hint="eastAsia" w:ascii="宋体" w:hAnsi="宋体" w:eastAsia="楷体_GB2312" w:cs="楷体_GB2312"/>
          <w:b/>
          <w:kern w:val="2"/>
          <w:sz w:val="32"/>
          <w:szCs w:val="32"/>
          <w:lang w:val="en-US" w:eastAsia="zh-CN" w:bidi="ar-SA"/>
        </w:rPr>
        <w:t>（二）赛道设置</w:t>
      </w:r>
    </w:p>
    <w:p>
      <w:pPr>
        <w:keepNext w:val="0"/>
        <w:keepLines w:val="0"/>
        <w:pageBreakBefore w:val="0"/>
        <w:tabs>
          <w:tab w:val="left" w:pos="364"/>
        </w:tabs>
        <w:kinsoku/>
        <w:wordWrap/>
        <w:overflowPunct/>
        <w:topLinePunct w:val="0"/>
        <w:autoSpaceDE/>
        <w:autoSpaceDN/>
        <w:bidi w:val="0"/>
        <w:adjustRightInd/>
        <w:snapToGrid w:val="0"/>
        <w:spacing w:line="540" w:lineRule="exact"/>
        <w:ind w:firstLine="640" w:firstLineChars="200"/>
        <w:textAlignment w:val="auto"/>
        <w:rPr>
          <w:rFonts w:hint="eastAsia" w:ascii="方正仿宋_GBK" w:hAnsi="方正仿宋_GBK" w:eastAsia="方正仿宋_GBK" w:cs="方正仿宋_GBK"/>
          <w:i w:val="0"/>
          <w:iCs w:val="0"/>
          <w:color w:val="auto"/>
          <w:sz w:val="32"/>
          <w:szCs w:val="32"/>
          <w:u w:val="none"/>
          <w:lang w:val="en-US" w:eastAsia="zh-CN"/>
        </w:rPr>
      </w:pPr>
      <w:r>
        <w:rPr>
          <w:rFonts w:hint="eastAsia" w:ascii="方正仿宋_GBK" w:hAnsi="方正仿宋_GBK" w:eastAsia="方正仿宋_GBK" w:cs="方正仿宋_GBK"/>
          <w:i w:val="0"/>
          <w:iCs w:val="0"/>
          <w:color w:val="auto"/>
          <w:sz w:val="32"/>
          <w:szCs w:val="32"/>
          <w:u w:val="none"/>
          <w:lang w:val="en-US" w:eastAsia="zh-CN"/>
        </w:rPr>
        <w:t>团队组、</w:t>
      </w:r>
      <w:r>
        <w:rPr>
          <w:rFonts w:hint="eastAsia" w:ascii="方正仿宋_GBK" w:hAnsi="方正仿宋_GBK" w:eastAsia="方正仿宋_GBK" w:cs="方正仿宋_GBK"/>
          <w:i w:val="0"/>
          <w:iCs w:val="0"/>
          <w:color w:val="auto"/>
          <w:sz w:val="32"/>
          <w:szCs w:val="32"/>
          <w:u w:val="none"/>
          <w:lang w:eastAsia="zh-CN"/>
        </w:rPr>
        <w:t>企业组分科技创新</w:t>
      </w:r>
      <w:r>
        <w:rPr>
          <w:rFonts w:hint="eastAsia" w:ascii="方正仿宋_GBK" w:hAnsi="方正仿宋_GBK" w:eastAsia="方正仿宋_GBK" w:cs="方正仿宋_GBK"/>
          <w:i w:val="0"/>
          <w:iCs w:val="0"/>
          <w:color w:val="auto"/>
          <w:sz w:val="32"/>
          <w:szCs w:val="32"/>
          <w:u w:val="none"/>
        </w:rPr>
        <w:t>、</w:t>
      </w:r>
      <w:r>
        <w:rPr>
          <w:rFonts w:hint="eastAsia" w:ascii="方正仿宋_GBK" w:hAnsi="方正仿宋_GBK" w:eastAsia="方正仿宋_GBK" w:cs="方正仿宋_GBK"/>
          <w:i w:val="0"/>
          <w:iCs w:val="0"/>
          <w:color w:val="auto"/>
          <w:sz w:val="32"/>
          <w:szCs w:val="32"/>
          <w:u w:val="none"/>
          <w:lang w:eastAsia="zh-CN"/>
        </w:rPr>
        <w:t>乡村振兴、数字经济</w:t>
      </w:r>
      <w:r>
        <w:rPr>
          <w:rFonts w:hint="eastAsia" w:ascii="方正仿宋_GBK" w:hAnsi="方正仿宋_GBK" w:eastAsia="方正仿宋_GBK" w:cs="方正仿宋_GBK"/>
          <w:i w:val="0"/>
          <w:iCs w:val="0"/>
          <w:color w:val="auto"/>
          <w:sz w:val="32"/>
          <w:szCs w:val="32"/>
          <w:u w:val="none"/>
          <w:lang w:val="en-US" w:eastAsia="zh-CN"/>
        </w:rPr>
        <w:t>三</w:t>
      </w:r>
      <w:r>
        <w:rPr>
          <w:rFonts w:hint="eastAsia" w:ascii="方正仿宋_GBK" w:hAnsi="方正仿宋_GBK" w:eastAsia="方正仿宋_GBK" w:cs="方正仿宋_GBK"/>
          <w:i w:val="0"/>
          <w:iCs w:val="0"/>
          <w:color w:val="auto"/>
          <w:sz w:val="32"/>
          <w:szCs w:val="32"/>
          <w:u w:val="none"/>
          <w:lang w:eastAsia="zh-CN"/>
        </w:rPr>
        <w:t>个赛道，具体内容如下：</w:t>
      </w:r>
    </w:p>
    <w:p>
      <w:pPr>
        <w:keepNext w:val="0"/>
        <w:keepLines w:val="0"/>
        <w:pageBreakBefore w:val="0"/>
        <w:tabs>
          <w:tab w:val="left" w:pos="364"/>
        </w:tabs>
        <w:kinsoku/>
        <w:wordWrap/>
        <w:overflowPunct/>
        <w:topLinePunct w:val="0"/>
        <w:autoSpaceDE/>
        <w:autoSpaceDN/>
        <w:bidi w:val="0"/>
        <w:adjustRightInd/>
        <w:snapToGrid w:val="0"/>
        <w:spacing w:line="540" w:lineRule="exact"/>
        <w:ind w:firstLine="643" w:firstLineChars="200"/>
        <w:textAlignment w:val="auto"/>
        <w:rPr>
          <w:rFonts w:hint="eastAsia" w:ascii="方正仿宋_GBK" w:hAnsi="方正仿宋_GBK" w:eastAsia="方正仿宋_GBK" w:cs="方正仿宋_GBK"/>
          <w:i w:val="0"/>
          <w:iCs w:val="0"/>
          <w:color w:val="auto"/>
          <w:sz w:val="32"/>
          <w:szCs w:val="32"/>
          <w:u w:val="none"/>
          <w:lang w:eastAsia="zh-CN"/>
        </w:rPr>
      </w:pPr>
      <w:r>
        <w:rPr>
          <w:rFonts w:hint="eastAsia" w:ascii="方正仿宋_GBK" w:hAnsi="方正仿宋_GBK" w:eastAsia="方正仿宋_GBK" w:cs="方正仿宋_GBK"/>
          <w:b/>
          <w:bCs/>
          <w:i w:val="0"/>
          <w:iCs w:val="0"/>
          <w:color w:val="auto"/>
          <w:sz w:val="32"/>
          <w:szCs w:val="32"/>
          <w:u w:val="none"/>
          <w:lang w:eastAsia="zh-CN"/>
        </w:rPr>
        <w:t>科技创新赛道</w:t>
      </w:r>
      <w:r>
        <w:rPr>
          <w:rFonts w:hint="eastAsia" w:ascii="方正仿宋_GBK" w:hAnsi="方正仿宋_GBK" w:eastAsia="方正仿宋_GBK" w:cs="方正仿宋_GBK"/>
          <w:i w:val="0"/>
          <w:iCs w:val="0"/>
          <w:color w:val="auto"/>
          <w:sz w:val="32"/>
          <w:szCs w:val="32"/>
          <w:u w:val="none"/>
          <w:lang w:eastAsia="zh-CN"/>
        </w:rPr>
        <w:t>重点关注“十四五”规划明确鼓励发展的重点方向，特别是人工智能、量子信息、集成电路、</w:t>
      </w:r>
      <w:r>
        <w:rPr>
          <w:rFonts w:hint="eastAsia" w:ascii="方正仿宋_GBK" w:hAnsi="方正仿宋_GBK" w:eastAsia="方正仿宋_GBK" w:cs="方正仿宋_GBK"/>
          <w:i w:val="0"/>
          <w:iCs w:val="0"/>
          <w:color w:val="auto"/>
          <w:sz w:val="32"/>
          <w:szCs w:val="32"/>
          <w:u w:val="none"/>
          <w:lang w:val="en-US" w:eastAsia="zh-CN"/>
        </w:rPr>
        <w:t>再生能源、</w:t>
      </w:r>
      <w:r>
        <w:rPr>
          <w:rFonts w:hint="eastAsia" w:ascii="方正仿宋_GBK" w:hAnsi="方正仿宋_GBK" w:eastAsia="方正仿宋_GBK" w:cs="方正仿宋_GBK"/>
          <w:i w:val="0"/>
          <w:iCs w:val="0"/>
          <w:color w:val="auto"/>
          <w:sz w:val="32"/>
          <w:szCs w:val="32"/>
          <w:u w:val="none"/>
          <w:lang w:eastAsia="zh-CN"/>
        </w:rPr>
        <w:t>生命健康、空天深地深海、</w:t>
      </w:r>
      <w:r>
        <w:rPr>
          <w:rFonts w:hint="eastAsia" w:ascii="方正仿宋_GBK" w:hAnsi="方正仿宋_GBK" w:eastAsia="方正仿宋_GBK" w:cs="方正仿宋_GBK"/>
          <w:i w:val="0"/>
          <w:iCs w:val="0"/>
          <w:color w:val="auto"/>
          <w:sz w:val="32"/>
          <w:szCs w:val="32"/>
          <w:u w:val="none"/>
          <w:lang w:val="en-US" w:eastAsia="zh-CN"/>
        </w:rPr>
        <w:t>新材料、新能源、装备制造、智能机器人</w:t>
      </w:r>
      <w:r>
        <w:rPr>
          <w:rFonts w:hint="eastAsia" w:ascii="方正仿宋_GBK" w:hAnsi="方正仿宋_GBK" w:eastAsia="方正仿宋_GBK" w:cs="方正仿宋_GBK"/>
          <w:i w:val="0"/>
          <w:iCs w:val="0"/>
          <w:color w:val="auto"/>
          <w:sz w:val="32"/>
          <w:szCs w:val="32"/>
          <w:u w:val="none"/>
          <w:lang w:eastAsia="zh-CN"/>
        </w:rPr>
        <w:t>等领域具有前瞻性、战略性的项目。</w:t>
      </w:r>
    </w:p>
    <w:p>
      <w:pPr>
        <w:keepNext w:val="0"/>
        <w:keepLines w:val="0"/>
        <w:pageBreakBefore w:val="0"/>
        <w:tabs>
          <w:tab w:val="left" w:pos="364"/>
        </w:tabs>
        <w:kinsoku/>
        <w:wordWrap/>
        <w:overflowPunct/>
        <w:topLinePunct w:val="0"/>
        <w:autoSpaceDE/>
        <w:autoSpaceDN/>
        <w:bidi w:val="0"/>
        <w:adjustRightInd/>
        <w:snapToGrid w:val="0"/>
        <w:spacing w:line="540" w:lineRule="exact"/>
        <w:ind w:firstLine="643" w:firstLineChars="200"/>
        <w:textAlignment w:val="auto"/>
        <w:rPr>
          <w:rFonts w:hint="eastAsia" w:ascii="方正仿宋_GBK" w:hAnsi="方正仿宋_GBK" w:eastAsia="方正仿宋_GBK" w:cs="方正仿宋_GBK"/>
          <w:i w:val="0"/>
          <w:iCs w:val="0"/>
          <w:color w:val="auto"/>
          <w:sz w:val="32"/>
          <w:szCs w:val="32"/>
          <w:u w:val="none"/>
          <w:lang w:eastAsia="zh-CN"/>
        </w:rPr>
      </w:pPr>
      <w:r>
        <w:rPr>
          <w:rFonts w:hint="eastAsia" w:ascii="方正仿宋_GBK" w:hAnsi="方正仿宋_GBK" w:eastAsia="方正仿宋_GBK" w:cs="方正仿宋_GBK"/>
          <w:b/>
          <w:bCs/>
          <w:i w:val="0"/>
          <w:iCs w:val="0"/>
          <w:color w:val="auto"/>
          <w:sz w:val="32"/>
          <w:szCs w:val="32"/>
          <w:u w:val="none"/>
          <w:lang w:eastAsia="zh-CN"/>
        </w:rPr>
        <w:t>乡村振兴赛道</w:t>
      </w:r>
      <w:r>
        <w:rPr>
          <w:rFonts w:hint="eastAsia" w:ascii="方正仿宋_GBK" w:hAnsi="方正仿宋_GBK" w:eastAsia="方正仿宋_GBK" w:cs="方正仿宋_GBK"/>
          <w:i w:val="0"/>
          <w:iCs w:val="0"/>
          <w:color w:val="auto"/>
          <w:sz w:val="32"/>
          <w:szCs w:val="32"/>
          <w:u w:val="none"/>
          <w:lang w:eastAsia="zh-CN"/>
        </w:rPr>
        <w:t>重点关注先进种植养殖技术、农产品加工及销售、</w:t>
      </w:r>
      <w:r>
        <w:rPr>
          <w:rFonts w:hint="eastAsia" w:ascii="方正仿宋_GBK" w:hAnsi="方正仿宋_GBK" w:eastAsia="方正仿宋_GBK" w:cs="方正仿宋_GBK"/>
          <w:i w:val="0"/>
          <w:iCs w:val="0"/>
          <w:color w:val="auto"/>
          <w:sz w:val="32"/>
          <w:szCs w:val="32"/>
          <w:u w:val="none"/>
          <w:lang w:val="en-US" w:eastAsia="zh-CN"/>
        </w:rPr>
        <w:t>预制菜、</w:t>
      </w:r>
      <w:r>
        <w:rPr>
          <w:rFonts w:hint="eastAsia" w:ascii="方正仿宋_GBK" w:hAnsi="方正仿宋_GBK" w:eastAsia="方正仿宋_GBK" w:cs="方正仿宋_GBK"/>
          <w:i w:val="0"/>
          <w:iCs w:val="0"/>
          <w:color w:val="auto"/>
          <w:sz w:val="32"/>
          <w:szCs w:val="32"/>
          <w:u w:val="none"/>
          <w:lang w:eastAsia="zh-CN"/>
        </w:rPr>
        <w:t>农业社会化服务、乡村旅游等领域相关产业，尤其是在巩固拓展脱贫攻坚成果、助力乡村振兴等方面模式成熟的项目。“青农优品”项目同属该赛道进行参选。</w:t>
      </w:r>
    </w:p>
    <w:p>
      <w:pPr>
        <w:keepNext w:val="0"/>
        <w:keepLines w:val="0"/>
        <w:pageBreakBefore w:val="0"/>
        <w:tabs>
          <w:tab w:val="left" w:pos="364"/>
        </w:tabs>
        <w:kinsoku/>
        <w:wordWrap/>
        <w:overflowPunct/>
        <w:topLinePunct w:val="0"/>
        <w:autoSpaceDE/>
        <w:autoSpaceDN/>
        <w:bidi w:val="0"/>
        <w:adjustRightInd/>
        <w:snapToGrid w:val="0"/>
        <w:spacing w:line="540" w:lineRule="exact"/>
        <w:ind w:firstLine="643" w:firstLineChars="200"/>
        <w:textAlignment w:val="auto"/>
        <w:rPr>
          <w:rFonts w:hint="eastAsia" w:ascii="方正仿宋_GBK" w:hAnsi="方正仿宋_GBK" w:eastAsia="方正仿宋_GBK" w:cs="方正仿宋_GBK"/>
          <w:i w:val="0"/>
          <w:iCs w:val="0"/>
          <w:color w:val="auto"/>
          <w:sz w:val="32"/>
          <w:szCs w:val="32"/>
          <w:u w:val="none"/>
          <w:lang w:eastAsia="zh-CN"/>
        </w:rPr>
      </w:pPr>
      <w:r>
        <w:rPr>
          <w:rFonts w:hint="eastAsia" w:ascii="方正仿宋_GBK" w:hAnsi="方正仿宋_GBK" w:eastAsia="方正仿宋_GBK" w:cs="方正仿宋_GBK"/>
          <w:b/>
          <w:bCs/>
          <w:i w:val="0"/>
          <w:iCs w:val="0"/>
          <w:color w:val="auto"/>
          <w:sz w:val="32"/>
          <w:szCs w:val="32"/>
          <w:u w:val="none"/>
          <w:lang w:eastAsia="zh-CN"/>
        </w:rPr>
        <w:t>数字经济赛道</w:t>
      </w:r>
      <w:r>
        <w:rPr>
          <w:rFonts w:hint="eastAsia" w:ascii="方正仿宋_GBK" w:hAnsi="方正仿宋_GBK" w:eastAsia="方正仿宋_GBK" w:cs="方正仿宋_GBK"/>
          <w:i w:val="0"/>
          <w:iCs w:val="0"/>
          <w:color w:val="auto"/>
          <w:sz w:val="32"/>
          <w:szCs w:val="32"/>
          <w:u w:val="none"/>
          <w:lang w:eastAsia="zh-CN"/>
        </w:rPr>
        <w:t>重点关注运用互联网、大数据、云计算、人工智能、区块链技术等推动数字经济和实体经济融合发展，运用数字经济手段改造发展传统行业的项目</w:t>
      </w:r>
      <w:r>
        <w:rPr>
          <w:rFonts w:hint="eastAsia" w:ascii="方正仿宋_GBK" w:hAnsi="方正仿宋_GBK" w:eastAsia="方正仿宋_GBK" w:cs="方正仿宋_GBK"/>
          <w:i w:val="0"/>
          <w:iCs w:val="0"/>
          <w:color w:val="auto"/>
          <w:sz w:val="32"/>
          <w:szCs w:val="32"/>
          <w:u w:val="none"/>
          <w:lang w:val="en-US" w:eastAsia="zh-CN"/>
        </w:rPr>
        <w:t>以及创新消费平台、创新消费模式</w:t>
      </w:r>
      <w:r>
        <w:rPr>
          <w:rFonts w:hint="eastAsia" w:ascii="方正仿宋_GBK" w:hAnsi="方正仿宋_GBK" w:eastAsia="方正仿宋_GBK" w:cs="方正仿宋_GBK"/>
          <w:i w:val="0"/>
          <w:iCs w:val="0"/>
          <w:color w:val="auto"/>
          <w:sz w:val="32"/>
          <w:szCs w:val="32"/>
          <w:u w:val="none"/>
          <w:lang w:eastAsia="zh-CN"/>
        </w:rPr>
        <w:t>。</w:t>
      </w:r>
    </w:p>
    <w:p>
      <w:pPr>
        <w:keepNext w:val="0"/>
        <w:keepLines w:val="0"/>
        <w:pageBreakBefore w:val="0"/>
        <w:tabs>
          <w:tab w:val="left" w:pos="364"/>
        </w:tabs>
        <w:kinsoku/>
        <w:wordWrap/>
        <w:overflowPunct/>
        <w:topLinePunct w:val="0"/>
        <w:autoSpaceDE/>
        <w:autoSpaceDN/>
        <w:bidi w:val="0"/>
        <w:adjustRightInd/>
        <w:snapToGrid w:val="0"/>
        <w:spacing w:line="540" w:lineRule="exact"/>
        <w:ind w:firstLine="643" w:firstLineChars="200"/>
        <w:textAlignment w:val="auto"/>
        <w:rPr>
          <w:rFonts w:hint="eastAsia" w:ascii="宋体" w:hAnsi="宋体" w:eastAsia="楷体_GB2312" w:cs="楷体_GB2312"/>
          <w:b/>
          <w:kern w:val="2"/>
          <w:sz w:val="32"/>
          <w:szCs w:val="32"/>
          <w:lang w:val="en-US" w:eastAsia="zh-CN" w:bidi="ar-SA"/>
        </w:rPr>
      </w:pPr>
      <w:r>
        <w:rPr>
          <w:rFonts w:hint="eastAsia" w:ascii="宋体" w:hAnsi="宋体" w:eastAsia="楷体_GB2312" w:cs="楷体_GB2312"/>
          <w:b/>
          <w:kern w:val="2"/>
          <w:sz w:val="32"/>
          <w:szCs w:val="32"/>
          <w:lang w:val="en-US" w:eastAsia="zh-CN" w:bidi="ar-SA"/>
        </w:rPr>
        <w:t>（三）参赛条件</w:t>
      </w:r>
    </w:p>
    <w:p>
      <w:pPr>
        <w:keepNext w:val="0"/>
        <w:keepLines w:val="0"/>
        <w:pageBreakBefore w:val="0"/>
        <w:kinsoku/>
        <w:wordWrap/>
        <w:overflowPunct/>
        <w:topLinePunct w:val="0"/>
        <w:autoSpaceDE/>
        <w:autoSpaceDN/>
        <w:bidi w:val="0"/>
        <w:adjustRightInd/>
        <w:snapToGrid w:val="0"/>
        <w:spacing w:line="540" w:lineRule="exact"/>
        <w:ind w:firstLine="640" w:firstLineChars="200"/>
        <w:textAlignment w:val="auto"/>
        <w:rPr>
          <w:rFonts w:ascii="方正仿宋_GBK" w:hAnsi="方正仿宋_GBK" w:eastAsia="方正仿宋_GBK" w:cs="方正仿宋_GBK"/>
          <w:i w:val="0"/>
          <w:iCs w:val="0"/>
          <w:color w:val="auto"/>
          <w:sz w:val="32"/>
          <w:szCs w:val="32"/>
          <w:u w:val="none"/>
        </w:rPr>
      </w:pPr>
      <w:r>
        <w:rPr>
          <w:rFonts w:ascii="方正仿宋_GBK" w:hAnsi="方正仿宋_GBK" w:eastAsia="方正仿宋_GBK" w:cs="方正仿宋_GBK"/>
          <w:i w:val="0"/>
          <w:iCs w:val="0"/>
          <w:color w:val="auto"/>
          <w:sz w:val="32"/>
          <w:szCs w:val="32"/>
          <w:u w:val="none"/>
        </w:rPr>
        <w:t>1.</w:t>
      </w:r>
      <w:r>
        <w:rPr>
          <w:rFonts w:hint="eastAsia" w:ascii="方正仿宋_GBK" w:hAnsi="方正仿宋_GBK" w:eastAsia="方正仿宋_GBK" w:cs="方正仿宋_GBK"/>
          <w:i w:val="0"/>
          <w:iCs w:val="0"/>
          <w:color w:val="auto"/>
          <w:sz w:val="32"/>
          <w:szCs w:val="32"/>
          <w:u w:val="none"/>
        </w:rPr>
        <w:t>参赛人员以</w:t>
      </w:r>
      <w:r>
        <w:rPr>
          <w:rFonts w:hint="default" w:ascii="方正仿宋_GBK" w:hAnsi="方正仿宋_GBK" w:eastAsia="方正仿宋_GBK" w:cs="方正仿宋_GBK"/>
          <w:i w:val="0"/>
          <w:iCs w:val="0"/>
          <w:color w:val="auto"/>
          <w:sz w:val="32"/>
          <w:szCs w:val="32"/>
          <w:u w:val="none"/>
          <w:lang w:val="en" w:eastAsia="zh-CN"/>
        </w:rPr>
        <w:t>2022</w:t>
      </w:r>
      <w:r>
        <w:rPr>
          <w:rFonts w:hint="eastAsia" w:ascii="方正仿宋_GBK" w:hAnsi="方正仿宋_GBK" w:eastAsia="方正仿宋_GBK" w:cs="方正仿宋_GBK"/>
          <w:i w:val="0"/>
          <w:iCs w:val="0"/>
          <w:color w:val="auto"/>
          <w:sz w:val="32"/>
          <w:szCs w:val="32"/>
          <w:u w:val="none"/>
        </w:rPr>
        <w:t>年</w:t>
      </w:r>
      <w:r>
        <w:rPr>
          <w:rFonts w:hint="eastAsia" w:ascii="方正仿宋_GBK" w:hAnsi="方正仿宋_GBK" w:eastAsia="方正仿宋_GBK" w:cs="方正仿宋_GBK"/>
          <w:i w:val="0"/>
          <w:iCs w:val="0"/>
          <w:color w:val="auto"/>
          <w:sz w:val="32"/>
          <w:szCs w:val="32"/>
          <w:u w:val="none"/>
          <w:lang w:val="en-US" w:eastAsia="zh-CN"/>
        </w:rPr>
        <w:t>7</w:t>
      </w:r>
      <w:r>
        <w:rPr>
          <w:rFonts w:hint="eastAsia" w:ascii="方正仿宋_GBK" w:hAnsi="方正仿宋_GBK" w:eastAsia="方正仿宋_GBK" w:cs="方正仿宋_GBK"/>
          <w:i w:val="0"/>
          <w:iCs w:val="0"/>
          <w:color w:val="auto"/>
          <w:sz w:val="32"/>
          <w:szCs w:val="32"/>
          <w:u w:val="none"/>
        </w:rPr>
        <w:t>月</w:t>
      </w:r>
      <w:r>
        <w:rPr>
          <w:rFonts w:hint="eastAsia" w:ascii="方正仿宋_GBK" w:hAnsi="方正仿宋_GBK" w:eastAsia="方正仿宋_GBK" w:cs="方正仿宋_GBK"/>
          <w:i w:val="0"/>
          <w:iCs w:val="0"/>
          <w:color w:val="auto"/>
          <w:sz w:val="32"/>
          <w:szCs w:val="32"/>
          <w:u w:val="none"/>
          <w:lang w:val="en-US" w:eastAsia="zh-CN"/>
        </w:rPr>
        <w:t>1</w:t>
      </w:r>
      <w:r>
        <w:rPr>
          <w:rFonts w:hint="eastAsia" w:ascii="方正仿宋_GBK" w:hAnsi="方正仿宋_GBK" w:eastAsia="方正仿宋_GBK" w:cs="方正仿宋_GBK"/>
          <w:i w:val="0"/>
          <w:iCs w:val="0"/>
          <w:color w:val="auto"/>
          <w:sz w:val="32"/>
          <w:szCs w:val="32"/>
          <w:u w:val="none"/>
        </w:rPr>
        <w:t>日作为划分年龄的界限。</w:t>
      </w:r>
    </w:p>
    <w:p>
      <w:pPr>
        <w:keepNext w:val="0"/>
        <w:keepLines w:val="0"/>
        <w:pageBreakBefore w:val="0"/>
        <w:kinsoku/>
        <w:wordWrap/>
        <w:overflowPunct/>
        <w:topLinePunct w:val="0"/>
        <w:autoSpaceDE/>
        <w:autoSpaceDN/>
        <w:bidi w:val="0"/>
        <w:adjustRightInd/>
        <w:snapToGrid w:val="0"/>
        <w:spacing w:line="540" w:lineRule="exact"/>
        <w:ind w:firstLine="640" w:firstLineChars="200"/>
        <w:textAlignment w:val="auto"/>
        <w:rPr>
          <w:rFonts w:ascii="方正仿宋_GBK" w:hAnsi="方正仿宋_GBK" w:eastAsia="方正仿宋_GBK" w:cs="方正仿宋_GBK"/>
          <w:i w:val="0"/>
          <w:iCs w:val="0"/>
          <w:color w:val="auto"/>
          <w:sz w:val="32"/>
          <w:szCs w:val="32"/>
          <w:u w:val="none"/>
        </w:rPr>
      </w:pPr>
      <w:r>
        <w:rPr>
          <w:rFonts w:ascii="方正仿宋_GBK" w:hAnsi="方正仿宋_GBK" w:eastAsia="方正仿宋_GBK" w:cs="方正仿宋_GBK"/>
          <w:i w:val="0"/>
          <w:iCs w:val="0"/>
          <w:color w:val="auto"/>
          <w:sz w:val="32"/>
          <w:szCs w:val="32"/>
          <w:u w:val="none"/>
        </w:rPr>
        <w:t>2.</w:t>
      </w:r>
      <w:r>
        <w:rPr>
          <w:rFonts w:hint="eastAsia" w:ascii="方正仿宋_GBK" w:hAnsi="方正仿宋_GBK" w:eastAsia="方正仿宋_GBK" w:cs="方正仿宋_GBK"/>
          <w:i w:val="0"/>
          <w:iCs w:val="0"/>
          <w:color w:val="auto"/>
          <w:sz w:val="32"/>
          <w:szCs w:val="32"/>
          <w:u w:val="none"/>
        </w:rPr>
        <w:t>年龄不超过</w:t>
      </w:r>
      <w:r>
        <w:rPr>
          <w:rFonts w:ascii="方正仿宋_GBK" w:hAnsi="方正仿宋_GBK" w:eastAsia="方正仿宋_GBK" w:cs="方正仿宋_GBK"/>
          <w:i w:val="0"/>
          <w:iCs w:val="0"/>
          <w:color w:val="auto"/>
          <w:sz w:val="32"/>
          <w:szCs w:val="32"/>
          <w:u w:val="none"/>
        </w:rPr>
        <w:t>35</w:t>
      </w:r>
      <w:r>
        <w:rPr>
          <w:rFonts w:hint="eastAsia" w:ascii="方正仿宋_GBK" w:hAnsi="方正仿宋_GBK" w:eastAsia="方正仿宋_GBK" w:cs="方正仿宋_GBK"/>
          <w:i w:val="0"/>
          <w:iCs w:val="0"/>
          <w:color w:val="auto"/>
          <w:sz w:val="32"/>
          <w:szCs w:val="32"/>
          <w:u w:val="none"/>
        </w:rPr>
        <w:t>周岁的中国</w:t>
      </w:r>
      <w:r>
        <w:rPr>
          <w:rFonts w:hint="eastAsia" w:ascii="方正仿宋_GBK" w:hAnsi="方正仿宋_GBK" w:eastAsia="方正仿宋_GBK" w:cs="方正仿宋_GBK"/>
          <w:i w:val="0"/>
          <w:iCs w:val="0"/>
          <w:color w:val="auto"/>
          <w:sz w:val="32"/>
          <w:szCs w:val="32"/>
          <w:u w:val="none"/>
          <w:lang w:eastAsia="zh-CN"/>
        </w:rPr>
        <w:t>公民</w:t>
      </w:r>
      <w:r>
        <w:rPr>
          <w:rFonts w:hint="eastAsia" w:ascii="方正仿宋_GBK" w:hAnsi="方正仿宋_GBK" w:eastAsia="方正仿宋_GBK" w:cs="方正仿宋_GBK"/>
          <w:i w:val="0"/>
          <w:iCs w:val="0"/>
          <w:color w:val="auto"/>
          <w:sz w:val="32"/>
          <w:szCs w:val="32"/>
          <w:u w:val="none"/>
        </w:rPr>
        <w:t>，均可以</w:t>
      </w:r>
      <w:r>
        <w:rPr>
          <w:rFonts w:hint="eastAsia" w:ascii="方正仿宋_GBK" w:hAnsi="方正仿宋_GBK" w:eastAsia="方正仿宋_GBK" w:cs="方正仿宋_GBK"/>
          <w:i w:val="0"/>
          <w:iCs w:val="0"/>
          <w:color w:val="auto"/>
          <w:sz w:val="32"/>
          <w:szCs w:val="32"/>
          <w:u w:val="none"/>
          <w:lang w:eastAsia="zh-CN"/>
        </w:rPr>
        <w:t>报名</w:t>
      </w:r>
      <w:r>
        <w:rPr>
          <w:rFonts w:hint="eastAsia" w:ascii="方正仿宋_GBK" w:hAnsi="方正仿宋_GBK" w:eastAsia="方正仿宋_GBK" w:cs="方正仿宋_GBK"/>
          <w:i w:val="0"/>
          <w:iCs w:val="0"/>
          <w:color w:val="auto"/>
          <w:sz w:val="32"/>
          <w:szCs w:val="32"/>
          <w:u w:val="none"/>
        </w:rPr>
        <w:t>参赛。</w:t>
      </w:r>
    </w:p>
    <w:p>
      <w:pPr>
        <w:keepNext w:val="0"/>
        <w:keepLines w:val="0"/>
        <w:pageBreakBefore w:val="0"/>
        <w:tabs>
          <w:tab w:val="left" w:pos="364"/>
        </w:tabs>
        <w:kinsoku/>
        <w:wordWrap/>
        <w:overflowPunct/>
        <w:topLinePunct w:val="0"/>
        <w:autoSpaceDE/>
        <w:autoSpaceDN/>
        <w:bidi w:val="0"/>
        <w:adjustRightInd/>
        <w:snapToGrid w:val="0"/>
        <w:spacing w:line="540" w:lineRule="exact"/>
        <w:ind w:firstLine="640" w:firstLineChars="200"/>
        <w:textAlignment w:val="auto"/>
        <w:rPr>
          <w:rFonts w:ascii="方正仿宋_GBK" w:hAnsi="方正仿宋_GBK" w:eastAsia="方正仿宋_GBK" w:cs="方正仿宋_GBK"/>
          <w:i w:val="0"/>
          <w:iCs w:val="0"/>
          <w:color w:val="auto"/>
          <w:sz w:val="32"/>
          <w:szCs w:val="32"/>
          <w:u w:val="none"/>
        </w:rPr>
      </w:pPr>
      <w:r>
        <w:rPr>
          <w:rFonts w:hint="eastAsia" w:ascii="方正仿宋_GBK" w:hAnsi="方正仿宋_GBK" w:eastAsia="方正仿宋_GBK" w:cs="方正仿宋_GBK"/>
          <w:i w:val="0"/>
          <w:iCs w:val="0"/>
          <w:color w:val="auto"/>
          <w:sz w:val="32"/>
          <w:szCs w:val="32"/>
          <w:u w:val="none"/>
          <w:lang w:val="en-US" w:eastAsia="zh-CN"/>
        </w:rPr>
        <w:t>3</w:t>
      </w:r>
      <w:r>
        <w:rPr>
          <w:rFonts w:ascii="方正仿宋_GBK" w:hAnsi="方正仿宋_GBK" w:eastAsia="方正仿宋_GBK" w:cs="方正仿宋_GBK"/>
          <w:i w:val="0"/>
          <w:iCs w:val="0"/>
          <w:color w:val="auto"/>
          <w:sz w:val="32"/>
          <w:szCs w:val="32"/>
          <w:u w:val="none"/>
        </w:rPr>
        <w:t>.</w:t>
      </w:r>
      <w:r>
        <w:rPr>
          <w:rFonts w:hint="eastAsia" w:ascii="方正仿宋_GBK" w:hAnsi="方正仿宋_GBK" w:eastAsia="方正仿宋_GBK" w:cs="方正仿宋_GBK"/>
          <w:i w:val="0"/>
          <w:iCs w:val="0"/>
          <w:color w:val="auto"/>
          <w:sz w:val="32"/>
          <w:szCs w:val="32"/>
          <w:u w:val="none"/>
        </w:rPr>
        <w:t>团队</w:t>
      </w:r>
      <w:r>
        <w:rPr>
          <w:rFonts w:hint="eastAsia" w:ascii="方正仿宋_GBK" w:hAnsi="方正仿宋_GBK" w:eastAsia="方正仿宋_GBK" w:cs="方正仿宋_GBK"/>
          <w:i w:val="0"/>
          <w:iCs w:val="0"/>
          <w:color w:val="auto"/>
          <w:sz w:val="32"/>
          <w:szCs w:val="32"/>
          <w:u w:val="none"/>
          <w:lang w:eastAsia="zh-CN"/>
        </w:rPr>
        <w:t>组</w:t>
      </w:r>
      <w:r>
        <w:rPr>
          <w:rFonts w:hint="eastAsia" w:ascii="方正仿宋_GBK" w:hAnsi="方正仿宋_GBK" w:eastAsia="方正仿宋_GBK" w:cs="方正仿宋_GBK"/>
          <w:i w:val="0"/>
          <w:iCs w:val="0"/>
          <w:color w:val="auto"/>
          <w:sz w:val="32"/>
          <w:szCs w:val="32"/>
          <w:u w:val="none"/>
        </w:rPr>
        <w:t>项目，</w:t>
      </w:r>
      <w:r>
        <w:rPr>
          <w:rFonts w:hint="eastAsia" w:ascii="方正仿宋_GBK" w:hAnsi="方正仿宋_GBK" w:eastAsia="方正仿宋_GBK" w:cs="方正仿宋_GBK"/>
          <w:i w:val="0"/>
          <w:iCs w:val="0"/>
          <w:color w:val="auto"/>
          <w:sz w:val="32"/>
          <w:szCs w:val="32"/>
          <w:u w:val="none"/>
          <w:lang w:eastAsia="zh-CN"/>
        </w:rPr>
        <w:t>报名人须为</w:t>
      </w:r>
      <w:r>
        <w:rPr>
          <w:rFonts w:hint="eastAsia" w:ascii="方正仿宋_GBK" w:hAnsi="方正仿宋_GBK" w:eastAsia="方正仿宋_GBK" w:cs="方正仿宋_GBK"/>
          <w:i w:val="0"/>
          <w:iCs w:val="0"/>
          <w:color w:val="auto"/>
          <w:sz w:val="32"/>
          <w:szCs w:val="32"/>
          <w:u w:val="none"/>
        </w:rPr>
        <w:t>团队主要负责</w:t>
      </w:r>
      <w:r>
        <w:rPr>
          <w:rFonts w:hint="eastAsia" w:ascii="方正仿宋_GBK" w:hAnsi="方正仿宋_GBK" w:eastAsia="方正仿宋_GBK" w:cs="方正仿宋_GBK"/>
          <w:i w:val="0"/>
          <w:iCs w:val="0"/>
          <w:color w:val="auto"/>
          <w:sz w:val="32"/>
          <w:szCs w:val="32"/>
          <w:u w:val="none"/>
          <w:lang w:eastAsia="zh-CN"/>
        </w:rPr>
        <w:t>人，企业组项目报名</w:t>
      </w:r>
      <w:r>
        <w:rPr>
          <w:rFonts w:hint="eastAsia" w:ascii="方正仿宋_GBK" w:hAnsi="方正仿宋_GBK" w:eastAsia="方正仿宋_GBK" w:cs="方正仿宋_GBK"/>
          <w:i w:val="0"/>
          <w:iCs w:val="0"/>
          <w:color w:val="auto"/>
          <w:sz w:val="32"/>
          <w:szCs w:val="32"/>
          <w:u w:val="none"/>
        </w:rPr>
        <w:t>人须为企业法人代表，年龄不超过</w:t>
      </w:r>
      <w:r>
        <w:rPr>
          <w:rFonts w:ascii="方正仿宋_GBK" w:hAnsi="方正仿宋_GBK" w:eastAsia="方正仿宋_GBK" w:cs="方正仿宋_GBK"/>
          <w:i w:val="0"/>
          <w:iCs w:val="0"/>
          <w:color w:val="auto"/>
          <w:sz w:val="32"/>
          <w:szCs w:val="32"/>
          <w:u w:val="none"/>
        </w:rPr>
        <w:t>35</w:t>
      </w:r>
      <w:r>
        <w:rPr>
          <w:rFonts w:hint="eastAsia" w:ascii="方正仿宋_GBK" w:hAnsi="方正仿宋_GBK" w:eastAsia="方正仿宋_GBK" w:cs="方正仿宋_GBK"/>
          <w:i w:val="0"/>
          <w:iCs w:val="0"/>
          <w:color w:val="auto"/>
          <w:sz w:val="32"/>
          <w:szCs w:val="32"/>
          <w:u w:val="none"/>
        </w:rPr>
        <w:t>周岁</w:t>
      </w:r>
      <w:r>
        <w:rPr>
          <w:rFonts w:hint="eastAsia" w:ascii="方正仿宋_GBK" w:hAnsi="方正仿宋_GBK" w:eastAsia="方正仿宋_GBK" w:cs="方正仿宋_GBK"/>
          <w:i w:val="0"/>
          <w:iCs w:val="0"/>
          <w:color w:val="auto"/>
          <w:sz w:val="32"/>
          <w:szCs w:val="32"/>
          <w:u w:val="none"/>
          <w:lang w:eastAsia="zh-CN"/>
        </w:rPr>
        <w:t>（含）。</w:t>
      </w:r>
    </w:p>
    <w:p>
      <w:pPr>
        <w:keepNext w:val="0"/>
        <w:keepLines w:val="0"/>
        <w:pageBreakBefore w:val="0"/>
        <w:kinsoku/>
        <w:wordWrap/>
        <w:overflowPunct/>
        <w:topLinePunct w:val="0"/>
        <w:autoSpaceDE/>
        <w:autoSpaceDN/>
        <w:bidi w:val="0"/>
        <w:adjustRightInd/>
        <w:snapToGrid w:val="0"/>
        <w:spacing w:line="540" w:lineRule="exact"/>
        <w:ind w:firstLine="640" w:firstLineChars="200"/>
        <w:textAlignment w:val="auto"/>
        <w:rPr>
          <w:rFonts w:hint="eastAsia" w:ascii="宋体" w:hAnsi="宋体" w:eastAsia="仿宋_GB2312" w:cs="仿宋_GB2312"/>
          <w:bCs/>
          <w:sz w:val="32"/>
          <w:szCs w:val="32"/>
        </w:rPr>
      </w:pPr>
      <w:r>
        <w:rPr>
          <w:rFonts w:hint="eastAsia" w:ascii="方正仿宋_GBK" w:hAnsi="方正仿宋_GBK" w:eastAsia="方正仿宋_GBK" w:cs="方正仿宋_GBK"/>
          <w:i w:val="0"/>
          <w:iCs w:val="0"/>
          <w:color w:val="auto"/>
          <w:sz w:val="32"/>
          <w:szCs w:val="32"/>
          <w:u w:val="none"/>
          <w:lang w:val="en-US" w:eastAsia="zh-CN"/>
        </w:rPr>
        <w:t>4</w:t>
      </w:r>
      <w:r>
        <w:rPr>
          <w:rFonts w:ascii="方正仿宋_GBK" w:hAnsi="方正仿宋_GBK" w:eastAsia="方正仿宋_GBK" w:cs="方正仿宋_GBK"/>
          <w:i w:val="0"/>
          <w:iCs w:val="0"/>
          <w:color w:val="auto"/>
          <w:sz w:val="32"/>
          <w:szCs w:val="32"/>
          <w:u w:val="none"/>
        </w:rPr>
        <w:t>.</w:t>
      </w:r>
      <w:r>
        <w:rPr>
          <w:rFonts w:hint="eastAsia" w:ascii="方正仿宋_GBK" w:hAnsi="方正仿宋_GBK" w:eastAsia="方正仿宋_GBK" w:cs="方正仿宋_GBK"/>
          <w:i w:val="0"/>
          <w:iCs w:val="0"/>
          <w:color w:val="auto"/>
          <w:sz w:val="32"/>
          <w:szCs w:val="32"/>
          <w:u w:val="none"/>
          <w:lang w:eastAsia="zh-CN"/>
        </w:rPr>
        <w:t>参赛项目须</w:t>
      </w:r>
      <w:r>
        <w:rPr>
          <w:rFonts w:hint="eastAsia" w:ascii="方正仿宋_GBK" w:hAnsi="方正仿宋_GBK" w:eastAsia="方正仿宋_GBK" w:cs="方正仿宋_GBK"/>
          <w:i w:val="0"/>
          <w:iCs w:val="0"/>
          <w:color w:val="auto"/>
          <w:sz w:val="32"/>
          <w:szCs w:val="32"/>
          <w:u w:val="none"/>
        </w:rPr>
        <w:t>符合国家法律法规和国家产业政策</w:t>
      </w:r>
      <w:r>
        <w:rPr>
          <w:rFonts w:hint="eastAsia" w:ascii="方正仿宋_GBK" w:hAnsi="方正仿宋_GBK" w:eastAsia="方正仿宋_GBK" w:cs="方正仿宋_GBK"/>
          <w:i w:val="0"/>
          <w:iCs w:val="0"/>
          <w:color w:val="auto"/>
          <w:sz w:val="32"/>
          <w:szCs w:val="32"/>
          <w:u w:val="none"/>
          <w:lang w:eastAsia="zh-CN"/>
        </w:rPr>
        <w:t>，</w:t>
      </w:r>
      <w:r>
        <w:rPr>
          <w:rFonts w:hint="eastAsia" w:ascii="方正仿宋_GBK" w:hAnsi="方正仿宋_GBK" w:eastAsia="方正仿宋_GBK" w:cs="方正仿宋_GBK"/>
          <w:i w:val="0"/>
          <w:iCs w:val="0"/>
          <w:color w:val="auto"/>
          <w:sz w:val="32"/>
          <w:szCs w:val="32"/>
          <w:u w:val="none"/>
        </w:rPr>
        <w:t>不得侵犯他人知识产权</w:t>
      </w:r>
      <w:r>
        <w:rPr>
          <w:rFonts w:hint="eastAsia" w:ascii="方正仿宋_GBK" w:hAnsi="方正仿宋_GBK" w:eastAsia="方正仿宋_GBK" w:cs="方正仿宋_GBK"/>
          <w:i w:val="0"/>
          <w:iCs w:val="0"/>
          <w:color w:val="auto"/>
          <w:sz w:val="32"/>
          <w:szCs w:val="32"/>
          <w:u w:val="none"/>
          <w:lang w:eastAsia="zh-CN"/>
        </w:rPr>
        <w:t>，</w:t>
      </w:r>
      <w:r>
        <w:rPr>
          <w:rFonts w:hint="eastAsia" w:ascii="方正仿宋_GBK" w:hAnsi="方正仿宋_GBK" w:eastAsia="方正仿宋_GBK" w:cs="方正仿宋_GBK"/>
          <w:i w:val="0"/>
          <w:iCs w:val="0"/>
          <w:color w:val="auto"/>
          <w:sz w:val="32"/>
          <w:szCs w:val="32"/>
          <w:u w:val="none"/>
        </w:rPr>
        <w:t>具有良好的经济效益、社会效益，经营规范，社会信誉良好</w:t>
      </w:r>
      <w:r>
        <w:rPr>
          <w:rFonts w:hint="eastAsia" w:ascii="方正仿宋_GBK" w:hAnsi="方正仿宋_GBK" w:eastAsia="方正仿宋_GBK" w:cs="方正仿宋_GBK"/>
          <w:i w:val="0"/>
          <w:iCs w:val="0"/>
          <w:color w:val="auto"/>
          <w:sz w:val="32"/>
          <w:szCs w:val="32"/>
          <w:u w:val="none"/>
          <w:lang w:eastAsia="zh-CN"/>
        </w:rPr>
        <w:t>，且</w:t>
      </w:r>
      <w:r>
        <w:rPr>
          <w:rFonts w:hint="eastAsia" w:ascii="方正仿宋_GBK" w:hAnsi="方正仿宋_GBK" w:eastAsia="方正仿宋_GBK" w:cs="方正仿宋_GBK"/>
          <w:i w:val="0"/>
          <w:iCs w:val="0"/>
          <w:color w:val="auto"/>
          <w:sz w:val="32"/>
          <w:szCs w:val="32"/>
          <w:u w:val="none"/>
        </w:rPr>
        <w:t>掌握具有较大投资价值的独特产品、技术或商业模式。</w:t>
      </w:r>
    </w:p>
    <w:p>
      <w:pPr>
        <w:pStyle w:val="28"/>
        <w:spacing w:line="580" w:lineRule="exact"/>
        <w:rPr>
          <w:rFonts w:ascii="宋体" w:hAnsi="宋体" w:eastAsia="楷体_GB2312" w:cs="仿宋_GB2312"/>
          <w:b/>
          <w:kern w:val="0"/>
          <w:sz w:val="32"/>
          <w:szCs w:val="32"/>
        </w:rPr>
      </w:pPr>
      <w:r>
        <w:rPr>
          <w:rFonts w:hint="eastAsia" w:ascii="宋体" w:hAnsi="宋体" w:eastAsia="仿宋_GB2312" w:cs="仿宋_GB2312"/>
          <w:bCs/>
          <w:kern w:val="0"/>
          <w:sz w:val="32"/>
          <w:szCs w:val="32"/>
        </w:rPr>
        <w:t xml:space="preserve">    </w:t>
      </w:r>
      <w:r>
        <w:rPr>
          <w:rFonts w:hint="eastAsia" w:ascii="宋体" w:hAnsi="宋体" w:eastAsia="楷体_GB2312" w:cs="仿宋_GB2312"/>
          <w:b/>
          <w:kern w:val="0"/>
          <w:sz w:val="32"/>
          <w:szCs w:val="32"/>
        </w:rPr>
        <w:t>（</w:t>
      </w:r>
      <w:r>
        <w:rPr>
          <w:rFonts w:hint="eastAsia" w:ascii="宋体" w:hAnsi="宋体" w:eastAsia="楷体_GB2312" w:cs="仿宋_GB2312"/>
          <w:b/>
          <w:kern w:val="0"/>
          <w:sz w:val="32"/>
          <w:szCs w:val="32"/>
          <w:lang w:eastAsia="zh-CN"/>
        </w:rPr>
        <w:t>四</w:t>
      </w:r>
      <w:r>
        <w:rPr>
          <w:rFonts w:hint="eastAsia" w:ascii="宋体" w:hAnsi="宋体" w:eastAsia="楷体_GB2312" w:cs="仿宋_GB2312"/>
          <w:b/>
          <w:kern w:val="0"/>
          <w:sz w:val="32"/>
          <w:szCs w:val="32"/>
        </w:rPr>
        <w:t>）</w:t>
      </w:r>
      <w:r>
        <w:rPr>
          <w:rFonts w:hint="eastAsia" w:ascii="宋体" w:hAnsi="宋体" w:eastAsia="楷体_GB2312" w:cs="仿宋_GB2312"/>
          <w:b/>
          <w:kern w:val="0"/>
          <w:sz w:val="32"/>
          <w:szCs w:val="32"/>
          <w:lang w:eastAsia="zh-CN"/>
        </w:rPr>
        <w:t>参赛流程</w:t>
      </w:r>
    </w:p>
    <w:p>
      <w:pPr>
        <w:snapToGrid w:val="0"/>
        <w:spacing w:line="640" w:lineRule="exact"/>
        <w:ind w:firstLine="640" w:firstLineChars="200"/>
        <w:jc w:val="left"/>
        <w:rPr>
          <w:rFonts w:ascii="宋体" w:hAnsi="宋体" w:eastAsia="仿宋_GB2312" w:cs="仿宋_GB2312"/>
          <w:bCs/>
          <w:sz w:val="32"/>
          <w:szCs w:val="32"/>
        </w:rPr>
      </w:pPr>
      <w:r>
        <w:rPr>
          <w:rFonts w:hint="eastAsia" w:ascii="宋体" w:hAnsi="宋体" w:eastAsia="仿宋_GB2312" w:cs="仿宋_GB2312"/>
          <w:bCs/>
          <w:sz w:val="32"/>
          <w:szCs w:val="32"/>
        </w:rPr>
        <w:t>1.报名参赛（截至</w:t>
      </w:r>
      <w:r>
        <w:rPr>
          <w:rFonts w:hint="eastAsia" w:ascii="宋体" w:hAnsi="宋体" w:eastAsia="仿宋_GB2312" w:cs="仿宋_GB2312"/>
          <w:bCs/>
          <w:sz w:val="32"/>
          <w:szCs w:val="32"/>
          <w:lang w:val="en-US" w:eastAsia="zh-CN"/>
        </w:rPr>
        <w:t>9</w:t>
      </w:r>
      <w:r>
        <w:rPr>
          <w:rFonts w:hint="eastAsia" w:ascii="宋体" w:hAnsi="宋体" w:eastAsia="仿宋_GB2312" w:cs="仿宋_GB2312"/>
          <w:bCs/>
          <w:sz w:val="32"/>
          <w:szCs w:val="32"/>
        </w:rPr>
        <w:t>月</w:t>
      </w:r>
      <w:r>
        <w:rPr>
          <w:rFonts w:hint="eastAsia" w:ascii="宋体" w:hAnsi="宋体" w:eastAsia="仿宋_GB2312" w:cs="仿宋_GB2312"/>
          <w:bCs/>
          <w:sz w:val="32"/>
          <w:szCs w:val="32"/>
          <w:lang w:val="en-US" w:eastAsia="zh-CN"/>
        </w:rPr>
        <w:t>2</w:t>
      </w:r>
      <w:bookmarkStart w:id="0" w:name="_GoBack"/>
      <w:bookmarkEnd w:id="0"/>
      <w:r>
        <w:rPr>
          <w:rFonts w:hint="eastAsia" w:ascii="宋体" w:hAnsi="宋体" w:eastAsia="仿宋_GB2312" w:cs="仿宋_GB2312"/>
          <w:bCs/>
          <w:sz w:val="32"/>
          <w:szCs w:val="32"/>
        </w:rPr>
        <w:t>日）。参加</w:t>
      </w:r>
      <w:r>
        <w:rPr>
          <w:rFonts w:hint="eastAsia" w:ascii="宋体" w:hAnsi="宋体" w:eastAsia="仿宋_GB2312" w:cs="仿宋_GB2312"/>
          <w:sz w:val="32"/>
          <w:szCs w:val="32"/>
        </w:rPr>
        <w:t>根基赋能杯·第九届佛山市创青春大赛</w:t>
      </w:r>
      <w:r>
        <w:rPr>
          <w:rFonts w:hint="eastAsia" w:ascii="宋体" w:hAnsi="宋体" w:eastAsia="仿宋_GB2312" w:cs="仿宋_GB2312"/>
          <w:bCs/>
          <w:sz w:val="32"/>
          <w:szCs w:val="32"/>
        </w:rPr>
        <w:t>需于</w:t>
      </w:r>
      <w:r>
        <w:rPr>
          <w:rFonts w:hint="eastAsia" w:ascii="宋体" w:hAnsi="宋体" w:eastAsia="仿宋_GB2312" w:cs="仿宋_GB2312"/>
          <w:bCs/>
          <w:sz w:val="32"/>
          <w:szCs w:val="32"/>
          <w:lang w:val="en-US" w:eastAsia="zh-CN"/>
        </w:rPr>
        <w:t>8</w:t>
      </w:r>
      <w:r>
        <w:rPr>
          <w:rFonts w:hint="eastAsia" w:ascii="宋体" w:hAnsi="宋体" w:eastAsia="仿宋_GB2312" w:cs="仿宋_GB2312"/>
          <w:bCs/>
          <w:sz w:val="32"/>
          <w:szCs w:val="32"/>
        </w:rPr>
        <w:t>月</w:t>
      </w:r>
      <w:r>
        <w:rPr>
          <w:rFonts w:hint="eastAsia" w:ascii="宋体" w:hAnsi="宋体" w:eastAsia="仿宋_GB2312" w:cs="仿宋_GB2312"/>
          <w:bCs/>
          <w:sz w:val="32"/>
          <w:szCs w:val="32"/>
          <w:lang w:val="en-US" w:eastAsia="zh-CN"/>
        </w:rPr>
        <w:t>10</w:t>
      </w:r>
      <w:r>
        <w:rPr>
          <w:rFonts w:hint="eastAsia" w:ascii="宋体" w:hAnsi="宋体" w:eastAsia="仿宋_GB2312" w:cs="仿宋_GB2312"/>
          <w:bCs/>
          <w:sz w:val="32"/>
          <w:szCs w:val="32"/>
        </w:rPr>
        <w:t>日前报送大赛项目汇总表（附件1）、大赛报名表（附件2）、营业执照复印件（</w:t>
      </w:r>
      <w:r>
        <w:rPr>
          <w:rFonts w:hint="eastAsia" w:ascii="宋体" w:hAnsi="宋体" w:eastAsia="仿宋_GB2312" w:cs="仿宋_GB2312"/>
          <w:bCs/>
          <w:sz w:val="32"/>
          <w:szCs w:val="32"/>
          <w:u w:val="single"/>
          <w:lang w:val="en-US" w:eastAsia="zh-CN"/>
        </w:rPr>
        <w:t>企业组</w:t>
      </w:r>
      <w:r>
        <w:rPr>
          <w:rFonts w:hint="eastAsia" w:ascii="宋体" w:hAnsi="宋体" w:eastAsia="仿宋_GB2312" w:cs="仿宋_GB2312"/>
          <w:bCs/>
          <w:sz w:val="32"/>
          <w:szCs w:val="32"/>
        </w:rPr>
        <w:t>）及项目商业计划书等参赛材料。</w:t>
      </w:r>
    </w:p>
    <w:p>
      <w:pPr>
        <w:pStyle w:val="27"/>
        <w:tabs>
          <w:tab w:val="left" w:pos="2100"/>
        </w:tabs>
        <w:spacing w:line="580" w:lineRule="exact"/>
        <w:ind w:left="0" w:firstLine="640" w:firstLineChars="0"/>
        <w:rPr>
          <w:rFonts w:ascii="宋体" w:hAnsi="宋体" w:eastAsia="仿宋_GB2312" w:cs="仿宋_GB2312"/>
          <w:bCs/>
          <w:sz w:val="32"/>
          <w:szCs w:val="32"/>
        </w:rPr>
      </w:pPr>
      <w:r>
        <w:rPr>
          <w:rFonts w:hint="eastAsia" w:ascii="宋体" w:hAnsi="宋体" w:eastAsia="仿宋_GB2312" w:cs="仿宋_GB2312"/>
          <w:bCs/>
          <w:sz w:val="32"/>
          <w:szCs w:val="32"/>
        </w:rPr>
        <w:t>项目商业计划书主要含以下三方面内容：</w:t>
      </w:r>
      <w:r>
        <w:rPr>
          <w:rFonts w:hint="eastAsia" w:ascii="宋体" w:hAnsi="宋体" w:eastAsia="仿宋_GB2312" w:cs="仿宋_GB2312"/>
          <w:b/>
          <w:sz w:val="32"/>
          <w:szCs w:val="32"/>
        </w:rPr>
        <w:t>一是</w:t>
      </w:r>
      <w:r>
        <w:rPr>
          <w:rFonts w:hint="eastAsia" w:ascii="宋体" w:hAnsi="宋体" w:eastAsia="仿宋_GB2312" w:cs="仿宋_GB2312"/>
          <w:bCs/>
          <w:sz w:val="32"/>
          <w:szCs w:val="32"/>
        </w:rPr>
        <w:t>项目概述（500字内）包括项目创立的简要过程、申请人（创业团队）基本情况、项目经营等情况。</w:t>
      </w:r>
      <w:r>
        <w:rPr>
          <w:rFonts w:hint="eastAsia" w:ascii="宋体" w:hAnsi="宋体" w:eastAsia="仿宋_GB2312" w:cs="仿宋_GB2312"/>
          <w:b/>
          <w:sz w:val="32"/>
          <w:szCs w:val="32"/>
        </w:rPr>
        <w:t>二是</w:t>
      </w:r>
      <w:r>
        <w:rPr>
          <w:rFonts w:hint="eastAsia" w:ascii="宋体" w:hAnsi="宋体" w:eastAsia="仿宋_GB2312" w:cs="仿宋_GB2312"/>
          <w:bCs/>
          <w:sz w:val="32"/>
          <w:szCs w:val="32"/>
        </w:rPr>
        <w:t>项目具体描述（</w:t>
      </w:r>
      <w:r>
        <w:rPr>
          <w:rFonts w:hint="eastAsia" w:ascii="宋体" w:hAnsi="宋体" w:eastAsia="仿宋_GB2312" w:cs="仿宋_GB2312"/>
          <w:bCs/>
          <w:sz w:val="32"/>
          <w:szCs w:val="32"/>
          <w:lang w:val="en-US" w:eastAsia="zh-CN"/>
        </w:rPr>
        <w:t>1500字</w:t>
      </w:r>
      <w:r>
        <w:rPr>
          <w:rFonts w:hint="eastAsia" w:ascii="宋体" w:hAnsi="宋体" w:eastAsia="仿宋_GB2312" w:cs="仿宋_GB2312"/>
          <w:bCs/>
          <w:sz w:val="32"/>
          <w:szCs w:val="32"/>
        </w:rPr>
        <w:t>左右）着重描述项目的特点和优势。内容包括但不限于经营业务、创新能力、市场前景、发展战略、组织管理、财务状况、风险承受能力及带动就业情况。</w:t>
      </w:r>
      <w:r>
        <w:rPr>
          <w:rFonts w:hint="eastAsia" w:ascii="宋体" w:hAnsi="宋体" w:eastAsia="仿宋_GB2312" w:cs="仿宋_GB2312"/>
          <w:b/>
          <w:sz w:val="32"/>
          <w:szCs w:val="32"/>
        </w:rPr>
        <w:t>三是</w:t>
      </w:r>
      <w:r>
        <w:rPr>
          <w:rFonts w:hint="eastAsia" w:ascii="宋体" w:hAnsi="宋体" w:eastAsia="仿宋_GB2312" w:cs="仿宋_GB2312"/>
          <w:bCs/>
          <w:sz w:val="32"/>
          <w:szCs w:val="32"/>
        </w:rPr>
        <w:t>下一步的发展思路、目标和措施（500字内）。</w:t>
      </w:r>
    </w:p>
    <w:p>
      <w:pPr>
        <w:spacing w:line="580" w:lineRule="exact"/>
        <w:ind w:firstLine="640" w:firstLineChars="200"/>
        <w:rPr>
          <w:rFonts w:ascii="宋体" w:hAnsi="宋体" w:eastAsia="仿宋_GB2312" w:cs="仿宋_GB2312"/>
          <w:bCs/>
          <w:sz w:val="32"/>
          <w:szCs w:val="32"/>
        </w:rPr>
      </w:pPr>
      <w:r>
        <w:rPr>
          <w:rFonts w:hint="eastAsia" w:ascii="宋体" w:hAnsi="宋体" w:eastAsia="仿宋_GB2312" w:cs="仿宋_GB2312"/>
          <w:bCs/>
          <w:sz w:val="32"/>
          <w:szCs w:val="32"/>
        </w:rPr>
        <w:t>2.初赛审核（</w:t>
      </w:r>
      <w:r>
        <w:rPr>
          <w:rFonts w:hint="eastAsia" w:ascii="宋体" w:hAnsi="宋体" w:eastAsia="仿宋_GB2312" w:cs="仿宋_GB2312"/>
          <w:bCs/>
          <w:sz w:val="32"/>
          <w:szCs w:val="32"/>
          <w:lang w:val="en-US" w:eastAsia="zh-CN"/>
        </w:rPr>
        <w:t>8</w:t>
      </w:r>
      <w:r>
        <w:rPr>
          <w:rFonts w:hint="eastAsia" w:ascii="宋体" w:hAnsi="宋体" w:eastAsia="仿宋_GB2312" w:cs="仿宋_GB2312"/>
          <w:bCs/>
          <w:sz w:val="32"/>
          <w:szCs w:val="32"/>
        </w:rPr>
        <w:t>月</w:t>
      </w:r>
      <w:r>
        <w:rPr>
          <w:rFonts w:hint="eastAsia" w:ascii="宋体" w:hAnsi="宋体" w:eastAsia="仿宋_GB2312" w:cs="仿宋_GB2312"/>
          <w:bCs/>
          <w:sz w:val="32"/>
          <w:szCs w:val="32"/>
          <w:lang w:val="en-US" w:eastAsia="zh-CN"/>
        </w:rPr>
        <w:t>中</w:t>
      </w:r>
      <w:r>
        <w:rPr>
          <w:rFonts w:hint="eastAsia" w:ascii="宋体" w:hAnsi="宋体" w:eastAsia="仿宋_GB2312" w:cs="仿宋_GB2312"/>
          <w:bCs/>
          <w:sz w:val="32"/>
          <w:szCs w:val="32"/>
        </w:rPr>
        <w:t>）。报名截止后，通过评委审核项目计划书的形式进行分组初赛审核，</w:t>
      </w:r>
      <w:r>
        <w:rPr>
          <w:rFonts w:hint="eastAsia" w:ascii="宋体" w:hAnsi="宋体" w:eastAsia="仿宋_GB2312" w:cs="仿宋_GB2312"/>
          <w:bCs/>
          <w:sz w:val="32"/>
          <w:szCs w:val="32"/>
          <w:lang w:eastAsia="zh-CN"/>
        </w:rPr>
        <w:t>共</w:t>
      </w:r>
      <w:r>
        <w:rPr>
          <w:rFonts w:hint="eastAsia" w:ascii="宋体" w:hAnsi="宋体" w:eastAsia="仿宋_GB2312" w:cs="仿宋_GB2312"/>
          <w:bCs/>
          <w:sz w:val="32"/>
          <w:szCs w:val="32"/>
        </w:rPr>
        <w:t>选出50个项目入围复赛</w:t>
      </w:r>
      <w:r>
        <w:rPr>
          <w:rFonts w:hint="eastAsia" w:ascii="宋体" w:hAnsi="宋体" w:eastAsia="仿宋_GB2312" w:cs="仿宋_GB2312"/>
          <w:bCs/>
          <w:sz w:val="32"/>
          <w:szCs w:val="32"/>
          <w:lang w:eastAsia="zh-CN"/>
        </w:rPr>
        <w:t>，</w:t>
      </w:r>
      <w:r>
        <w:rPr>
          <w:rFonts w:hint="eastAsia" w:ascii="宋体" w:hAnsi="宋体" w:eastAsia="仿宋_GB2312" w:cs="仿宋_GB2312"/>
          <w:bCs/>
          <w:sz w:val="32"/>
          <w:szCs w:val="32"/>
          <w:lang w:val="en-US" w:eastAsia="zh-CN"/>
        </w:rPr>
        <w:t>其中，团队组15个，企业组35个</w:t>
      </w:r>
      <w:r>
        <w:rPr>
          <w:rFonts w:hint="eastAsia" w:ascii="宋体" w:hAnsi="宋体" w:eastAsia="仿宋_GB2312" w:cs="仿宋_GB2312"/>
          <w:bCs/>
          <w:sz w:val="32"/>
          <w:szCs w:val="32"/>
        </w:rPr>
        <w:t>。</w:t>
      </w:r>
    </w:p>
    <w:p>
      <w:pPr>
        <w:pStyle w:val="27"/>
        <w:spacing w:line="580" w:lineRule="exact"/>
        <w:ind w:left="0" w:firstLine="640"/>
        <w:rPr>
          <w:rFonts w:ascii="宋体" w:hAnsi="宋体" w:eastAsia="仿宋_GB2312" w:cs="仿宋_GB2312"/>
          <w:bCs/>
          <w:color w:val="000000" w:themeColor="text1"/>
          <w:sz w:val="32"/>
          <w:szCs w:val="32"/>
          <w:highlight w:val="none"/>
          <w14:textFill>
            <w14:solidFill>
              <w14:schemeClr w14:val="tx1"/>
            </w14:solidFill>
          </w14:textFill>
        </w:rPr>
      </w:pPr>
      <w:r>
        <w:rPr>
          <w:rFonts w:hint="eastAsia" w:ascii="宋体" w:hAnsi="宋体" w:eastAsia="仿宋_GB2312" w:cs="仿宋_GB2312"/>
          <w:bCs/>
          <w:color w:val="000000" w:themeColor="text1"/>
          <w:sz w:val="32"/>
          <w:szCs w:val="32"/>
          <w:highlight w:val="none"/>
          <w14:textFill>
            <w14:solidFill>
              <w14:schemeClr w14:val="tx1"/>
            </w14:solidFill>
          </w14:textFill>
        </w:rPr>
        <w:t>3.复赛（</w:t>
      </w:r>
      <w:r>
        <w:rPr>
          <w:rFonts w:hint="eastAsia" w:ascii="宋体" w:hAnsi="宋体" w:eastAsia="仿宋_GB2312" w:cs="仿宋_GB2312"/>
          <w:bCs/>
          <w:color w:val="000000" w:themeColor="text1"/>
          <w:sz w:val="32"/>
          <w:szCs w:val="32"/>
          <w:highlight w:val="none"/>
          <w:lang w:val="en-US" w:eastAsia="zh-CN"/>
          <w14:textFill>
            <w14:solidFill>
              <w14:schemeClr w14:val="tx1"/>
            </w14:solidFill>
          </w14:textFill>
        </w:rPr>
        <w:t>8</w:t>
      </w:r>
      <w:r>
        <w:rPr>
          <w:rFonts w:hint="eastAsia" w:ascii="宋体" w:hAnsi="宋体" w:eastAsia="仿宋_GB2312" w:cs="仿宋_GB2312"/>
          <w:bCs/>
          <w:color w:val="000000" w:themeColor="text1"/>
          <w:sz w:val="32"/>
          <w:szCs w:val="32"/>
          <w:highlight w:val="none"/>
          <w14:textFill>
            <w14:solidFill>
              <w14:schemeClr w14:val="tx1"/>
            </w14:solidFill>
          </w14:textFill>
        </w:rPr>
        <w:t>月</w:t>
      </w:r>
      <w:r>
        <w:rPr>
          <w:rFonts w:hint="eastAsia" w:ascii="宋体" w:hAnsi="宋体" w:eastAsia="仿宋_GB2312" w:cs="仿宋_GB2312"/>
          <w:bCs/>
          <w:color w:val="000000" w:themeColor="text1"/>
          <w:sz w:val="32"/>
          <w:szCs w:val="32"/>
          <w:highlight w:val="none"/>
          <w:lang w:val="en-US" w:eastAsia="zh-CN"/>
          <w14:textFill>
            <w14:solidFill>
              <w14:schemeClr w14:val="tx1"/>
            </w14:solidFill>
          </w14:textFill>
        </w:rPr>
        <w:t>底</w:t>
      </w:r>
      <w:r>
        <w:rPr>
          <w:rFonts w:hint="eastAsia" w:ascii="宋体" w:hAnsi="宋体" w:eastAsia="仿宋_GB2312" w:cs="仿宋_GB2312"/>
          <w:bCs/>
          <w:color w:val="000000" w:themeColor="text1"/>
          <w:sz w:val="32"/>
          <w:szCs w:val="32"/>
          <w:highlight w:val="none"/>
          <w14:textFill>
            <w14:solidFill>
              <w14:schemeClr w14:val="tx1"/>
            </w14:solidFill>
          </w14:textFill>
        </w:rPr>
        <w:t>）。举办为期2天的分组培训后，通过路演和导师问答的形式对50个项目进行评比，</w:t>
      </w:r>
      <w:r>
        <w:rPr>
          <w:rFonts w:hint="eastAsia" w:ascii="宋体" w:hAnsi="宋体" w:eastAsia="仿宋_GB2312" w:cs="仿宋_GB2312"/>
          <w:bCs/>
          <w:color w:val="000000" w:themeColor="text1"/>
          <w:sz w:val="32"/>
          <w:szCs w:val="32"/>
          <w:highlight w:val="none"/>
          <w:lang w:val="en-US" w:eastAsia="zh-CN"/>
          <w14:textFill>
            <w14:solidFill>
              <w14:schemeClr w14:val="tx1"/>
            </w14:solidFill>
          </w14:textFill>
        </w:rPr>
        <w:t>其中，团队组前5名、企业组前10名</w:t>
      </w:r>
      <w:r>
        <w:rPr>
          <w:rFonts w:hint="eastAsia" w:ascii="宋体" w:hAnsi="宋体" w:eastAsia="仿宋_GB2312" w:cs="仿宋_GB2312"/>
          <w:bCs/>
          <w:color w:val="000000" w:themeColor="text1"/>
          <w:sz w:val="32"/>
          <w:szCs w:val="32"/>
          <w:highlight w:val="none"/>
          <w14:textFill>
            <w14:solidFill>
              <w14:schemeClr w14:val="tx1"/>
            </w14:solidFill>
          </w14:textFill>
        </w:rPr>
        <w:t>进入决赛。</w:t>
      </w:r>
    </w:p>
    <w:p>
      <w:pPr>
        <w:pStyle w:val="27"/>
        <w:spacing w:line="580" w:lineRule="exact"/>
        <w:ind w:left="0" w:firstLine="0" w:firstLineChars="0"/>
        <w:rPr>
          <w:rFonts w:ascii="宋体" w:hAnsi="宋体" w:eastAsia="仿宋_GB2312" w:cs="仿宋_GB2312"/>
          <w:bCs/>
          <w:sz w:val="32"/>
          <w:szCs w:val="32"/>
        </w:rPr>
      </w:pPr>
      <w:r>
        <w:rPr>
          <w:rFonts w:hint="eastAsia" w:ascii="宋体" w:hAnsi="宋体" w:eastAsia="仿宋_GB2312" w:cs="仿宋_GB2312"/>
          <w:bCs/>
          <w:sz w:val="32"/>
          <w:szCs w:val="32"/>
        </w:rPr>
        <w:t xml:space="preserve">    4.总决赛（</w:t>
      </w:r>
      <w:r>
        <w:rPr>
          <w:rFonts w:hint="eastAsia" w:ascii="宋体" w:hAnsi="宋体" w:eastAsia="仿宋_GB2312" w:cs="仿宋_GB2312"/>
          <w:bCs/>
          <w:sz w:val="32"/>
          <w:szCs w:val="32"/>
          <w:lang w:val="en-US" w:eastAsia="zh-CN"/>
        </w:rPr>
        <w:t>9</w:t>
      </w:r>
      <w:r>
        <w:rPr>
          <w:rFonts w:hint="eastAsia" w:ascii="宋体" w:hAnsi="宋体" w:eastAsia="仿宋_GB2312" w:cs="仿宋_GB2312"/>
          <w:bCs/>
          <w:sz w:val="32"/>
          <w:szCs w:val="32"/>
        </w:rPr>
        <w:t>月）。通过现场综合考评的方式</w:t>
      </w:r>
      <w:r>
        <w:rPr>
          <w:rFonts w:hint="eastAsia" w:ascii="宋体" w:hAnsi="宋体" w:eastAsia="仿宋_GB2312" w:cs="仿宋_GB2312"/>
          <w:bCs/>
          <w:sz w:val="32"/>
          <w:szCs w:val="32"/>
          <w:lang w:eastAsia="zh-CN"/>
        </w:rPr>
        <w:t>，</w:t>
      </w:r>
      <w:r>
        <w:rPr>
          <w:rFonts w:hint="eastAsia" w:ascii="宋体" w:hAnsi="宋体" w:eastAsia="仿宋_GB2312" w:cs="仿宋_GB2312"/>
          <w:bCs/>
          <w:sz w:val="32"/>
          <w:szCs w:val="32"/>
          <w:lang w:val="en-US" w:eastAsia="zh-CN"/>
        </w:rPr>
        <w:t>团队组、企业组各</w:t>
      </w:r>
      <w:r>
        <w:rPr>
          <w:rFonts w:hint="eastAsia" w:ascii="宋体" w:hAnsi="宋体" w:eastAsia="仿宋_GB2312" w:cs="仿宋_GB2312"/>
          <w:bCs/>
          <w:sz w:val="32"/>
          <w:szCs w:val="32"/>
        </w:rPr>
        <w:t>决出</w:t>
      </w:r>
      <w:r>
        <w:rPr>
          <w:rFonts w:hint="eastAsia" w:ascii="宋体" w:hAnsi="宋体" w:eastAsia="仿宋_GB2312" w:cs="仿宋_GB2312"/>
          <w:bCs/>
          <w:sz w:val="32"/>
          <w:szCs w:val="32"/>
          <w:lang w:val="en-US" w:eastAsia="zh-CN"/>
        </w:rPr>
        <w:t>前3名</w:t>
      </w:r>
      <w:r>
        <w:rPr>
          <w:rFonts w:hint="eastAsia" w:ascii="宋体" w:hAnsi="宋体" w:eastAsia="仿宋_GB2312" w:cs="仿宋_GB2312"/>
          <w:bCs/>
          <w:sz w:val="32"/>
          <w:szCs w:val="32"/>
        </w:rPr>
        <w:t>，进行成果展示</w:t>
      </w:r>
      <w:r>
        <w:rPr>
          <w:rFonts w:hint="eastAsia" w:ascii="宋体" w:hAnsi="宋体" w:eastAsia="仿宋_GB2312" w:cs="仿宋_GB2312"/>
          <w:bCs/>
          <w:sz w:val="32"/>
          <w:szCs w:val="32"/>
          <w:lang w:eastAsia="zh-CN"/>
        </w:rPr>
        <w:t>，</w:t>
      </w:r>
      <w:r>
        <w:rPr>
          <w:rFonts w:hint="eastAsia" w:ascii="宋体" w:hAnsi="宋体" w:eastAsia="仿宋_GB2312" w:cs="仿宋_GB2312"/>
          <w:bCs/>
          <w:sz w:val="32"/>
          <w:szCs w:val="32"/>
          <w:lang w:val="en-US" w:eastAsia="zh-CN"/>
        </w:rPr>
        <w:t>并获得现场意向投资</w:t>
      </w:r>
      <w:r>
        <w:rPr>
          <w:rFonts w:hint="eastAsia" w:ascii="宋体" w:hAnsi="宋体" w:eastAsia="仿宋_GB2312" w:cs="仿宋_GB2312"/>
          <w:bCs/>
          <w:sz w:val="32"/>
          <w:szCs w:val="32"/>
        </w:rPr>
        <w:t>。</w:t>
      </w:r>
    </w:p>
    <w:p>
      <w:pPr>
        <w:pStyle w:val="27"/>
        <w:spacing w:line="580" w:lineRule="exact"/>
        <w:ind w:left="0" w:firstLine="0" w:firstLineChars="0"/>
        <w:rPr>
          <w:rFonts w:ascii="宋体" w:hAnsi="宋体" w:eastAsia="楷体_GB2312" w:cs="仿宋_GB2312"/>
          <w:b/>
          <w:kern w:val="0"/>
          <w:sz w:val="32"/>
          <w:szCs w:val="32"/>
        </w:rPr>
      </w:pPr>
      <w:r>
        <w:rPr>
          <w:rFonts w:hint="eastAsia" w:ascii="宋体" w:hAnsi="宋体" w:eastAsia="仿宋_GB2312" w:cs="仿宋_GB2312"/>
          <w:bCs/>
          <w:sz w:val="32"/>
          <w:szCs w:val="32"/>
        </w:rPr>
        <w:t xml:space="preserve">    </w:t>
      </w:r>
      <w:r>
        <w:rPr>
          <w:rFonts w:hint="eastAsia" w:ascii="宋体" w:hAnsi="宋体" w:eastAsia="楷体_GB2312" w:cs="仿宋_GB2312"/>
          <w:b/>
          <w:kern w:val="0"/>
          <w:sz w:val="32"/>
          <w:szCs w:val="32"/>
        </w:rPr>
        <w:t>（</w:t>
      </w:r>
      <w:r>
        <w:rPr>
          <w:rFonts w:hint="eastAsia" w:ascii="宋体" w:hAnsi="宋体" w:eastAsia="楷体_GB2312" w:cs="仿宋_GB2312"/>
          <w:b/>
          <w:kern w:val="0"/>
          <w:sz w:val="32"/>
          <w:szCs w:val="32"/>
          <w:lang w:eastAsia="zh-CN"/>
        </w:rPr>
        <w:t>五</w:t>
      </w:r>
      <w:r>
        <w:rPr>
          <w:rFonts w:hint="eastAsia" w:ascii="宋体" w:hAnsi="宋体" w:eastAsia="楷体_GB2312" w:cs="仿宋_GB2312"/>
          <w:b/>
          <w:kern w:val="0"/>
          <w:sz w:val="32"/>
          <w:szCs w:val="32"/>
        </w:rPr>
        <w:t>）</w:t>
      </w:r>
      <w:r>
        <w:rPr>
          <w:rFonts w:hint="eastAsia" w:ascii="宋体" w:hAnsi="宋体" w:eastAsia="楷体_GB2312" w:cs="仿宋_GB2312"/>
          <w:b/>
          <w:kern w:val="0"/>
          <w:sz w:val="32"/>
          <w:szCs w:val="32"/>
          <w:lang w:eastAsia="zh-CN"/>
        </w:rPr>
        <w:t>竞赛激励</w:t>
      </w:r>
    </w:p>
    <w:p>
      <w:pPr>
        <w:numPr>
          <w:ilvl w:val="0"/>
          <w:numId w:val="1"/>
        </w:numPr>
        <w:spacing w:line="580" w:lineRule="exact"/>
        <w:ind w:firstLine="640" w:firstLineChars="200"/>
        <w:rPr>
          <w:rFonts w:ascii="宋体" w:hAnsi="宋体" w:eastAsia="仿宋_GB2312" w:cs="仿宋_GB2312"/>
          <w:bCs/>
          <w:sz w:val="32"/>
          <w:szCs w:val="32"/>
        </w:rPr>
      </w:pPr>
      <w:r>
        <w:rPr>
          <w:rFonts w:hint="eastAsia" w:ascii="宋体" w:hAnsi="宋体" w:eastAsia="仿宋_GB2312" w:cs="仿宋_GB2312"/>
          <w:bCs/>
          <w:sz w:val="32"/>
          <w:szCs w:val="32"/>
        </w:rPr>
        <w:t>奖项及奖励。</w:t>
      </w:r>
    </w:p>
    <w:p>
      <w:pPr>
        <w:pStyle w:val="27"/>
        <w:numPr>
          <w:ilvl w:val="0"/>
          <w:numId w:val="0"/>
        </w:numPr>
        <w:spacing w:line="580" w:lineRule="exact"/>
        <w:ind w:firstLine="640" w:firstLineChars="200"/>
        <w:rPr>
          <w:rFonts w:hint="default" w:ascii="宋体" w:hAnsi="宋体" w:eastAsia="仿宋_GB2312" w:cs="仿宋_GB2312"/>
          <w:bCs/>
          <w:sz w:val="32"/>
          <w:szCs w:val="32"/>
          <w:lang w:val="en-US"/>
        </w:rPr>
      </w:pPr>
      <w:r>
        <w:rPr>
          <w:rFonts w:hint="eastAsia" w:ascii="宋体" w:hAnsi="宋体" w:eastAsia="仿宋_GB2312" w:cs="仿宋_GB2312"/>
          <w:bCs/>
          <w:sz w:val="32"/>
          <w:szCs w:val="32"/>
          <w:highlight w:val="none"/>
          <w:lang w:val="en-US" w:eastAsia="zh-CN"/>
        </w:rPr>
        <w:t>团队组：前3名，总投资池2500万人民币。</w:t>
      </w:r>
    </w:p>
    <w:p>
      <w:pPr>
        <w:pStyle w:val="27"/>
        <w:numPr>
          <w:ilvl w:val="0"/>
          <w:numId w:val="0"/>
        </w:numPr>
        <w:spacing w:line="580" w:lineRule="exact"/>
        <w:ind w:firstLine="640" w:firstLineChars="200"/>
        <w:rPr>
          <w:rFonts w:hint="default" w:ascii="宋体" w:hAnsi="宋体" w:eastAsia="仿宋_GB2312" w:cs="仿宋_GB2312"/>
          <w:bCs/>
          <w:sz w:val="32"/>
          <w:szCs w:val="32"/>
          <w:lang w:val="en-US" w:eastAsia="zh-CN"/>
        </w:rPr>
      </w:pPr>
      <w:r>
        <w:rPr>
          <w:rFonts w:hint="eastAsia" w:ascii="宋体" w:hAnsi="宋体" w:eastAsia="仿宋_GB2312" w:cs="仿宋_GB2312"/>
          <w:bCs/>
          <w:sz w:val="32"/>
          <w:szCs w:val="32"/>
          <w:lang w:val="en-US" w:eastAsia="zh-CN"/>
        </w:rPr>
        <w:t>企业组：</w:t>
      </w:r>
      <w:r>
        <w:rPr>
          <w:rFonts w:hint="eastAsia" w:ascii="宋体" w:hAnsi="宋体" w:eastAsia="仿宋_GB2312" w:cs="仿宋_GB2312"/>
          <w:bCs/>
          <w:sz w:val="32"/>
          <w:szCs w:val="32"/>
          <w:highlight w:val="none"/>
          <w:lang w:val="en-US" w:eastAsia="zh-CN"/>
        </w:rPr>
        <w:t>前3名，总投资池3000万人民币。</w:t>
      </w:r>
    </w:p>
    <w:p>
      <w:pPr>
        <w:pStyle w:val="27"/>
        <w:keepNext w:val="0"/>
        <w:keepLines w:val="0"/>
        <w:pageBreakBefore w:val="0"/>
        <w:tabs>
          <w:tab w:val="left" w:pos="3498"/>
        </w:tabs>
        <w:kinsoku/>
        <w:wordWrap/>
        <w:overflowPunct/>
        <w:topLinePunct w:val="0"/>
        <w:autoSpaceDE/>
        <w:autoSpaceDN/>
        <w:bidi w:val="0"/>
        <w:adjustRightInd/>
        <w:snapToGrid/>
        <w:spacing w:line="560" w:lineRule="exact"/>
        <w:ind w:left="0" w:leftChars="0" w:right="0" w:rightChars="0" w:firstLine="640" w:firstLineChars="200"/>
        <w:textAlignment w:val="auto"/>
        <w:outlineLvl w:val="9"/>
        <w:rPr>
          <w:rFonts w:ascii="宋体" w:hAnsi="宋体" w:eastAsia="黑体" w:cs="仿宋_GB2312"/>
          <w:sz w:val="32"/>
          <w:szCs w:val="32"/>
          <w:u w:val="none"/>
        </w:rPr>
      </w:pPr>
      <w:r>
        <w:rPr>
          <w:rFonts w:hint="eastAsia" w:ascii="宋体" w:hAnsi="宋体" w:eastAsia="黑体" w:cs="仿宋_GB2312"/>
          <w:sz w:val="32"/>
          <w:szCs w:val="32"/>
          <w:u w:val="none"/>
        </w:rPr>
        <w:t>二、评分标准</w:t>
      </w:r>
    </w:p>
    <w:p>
      <w:pPr>
        <w:keepNext w:val="0"/>
        <w:keepLines w:val="0"/>
        <w:pageBreakBefore w:val="0"/>
        <w:widowControl/>
        <w:kinsoku/>
        <w:wordWrap/>
        <w:overflowPunct/>
        <w:topLinePunct w:val="0"/>
        <w:autoSpaceDE/>
        <w:autoSpaceDN/>
        <w:bidi w:val="0"/>
        <w:adjustRightInd/>
        <w:snapToGrid/>
        <w:spacing w:line="560" w:lineRule="exact"/>
        <w:ind w:left="0" w:leftChars="0" w:right="0" w:rightChars="0" w:firstLine="640" w:firstLineChars="200"/>
        <w:jc w:val="left"/>
        <w:textAlignment w:val="auto"/>
        <w:outlineLvl w:val="9"/>
        <w:rPr>
          <w:rFonts w:ascii="宋体" w:hAnsi="宋体" w:eastAsia="仿宋_GB2312" w:cs="仿宋_GB2312"/>
          <w:sz w:val="32"/>
          <w:szCs w:val="32"/>
        </w:rPr>
      </w:pPr>
      <w:r>
        <w:rPr>
          <w:rFonts w:hint="eastAsia" w:ascii="宋体" w:hAnsi="宋体" w:eastAsia="仿宋_GB2312" w:cs="仿宋_GB2312"/>
          <w:sz w:val="32"/>
          <w:szCs w:val="32"/>
        </w:rPr>
        <w:t>1.</w:t>
      </w:r>
      <w:r>
        <w:rPr>
          <w:rFonts w:hint="eastAsia" w:ascii="宋体" w:hAnsi="宋体" w:eastAsia="仿宋_GB2312" w:cs="仿宋_GB2312"/>
          <w:sz w:val="32"/>
          <w:szCs w:val="32"/>
          <w:lang w:eastAsia="zh-CN"/>
        </w:rPr>
        <w:t>团队组</w:t>
      </w:r>
      <w:r>
        <w:rPr>
          <w:rFonts w:hint="eastAsia" w:ascii="宋体" w:hAnsi="宋体" w:eastAsia="仿宋_GB2312" w:cs="仿宋_GB2312"/>
          <w:sz w:val="32"/>
          <w:szCs w:val="32"/>
        </w:rPr>
        <w:t>项目适用此评分标准：</w:t>
      </w:r>
    </w:p>
    <w:tbl>
      <w:tblPr>
        <w:tblStyle w:val="5"/>
        <w:tblW w:w="9011"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633"/>
        <w:gridCol w:w="5856"/>
        <w:gridCol w:w="152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850" w:hRule="atLeast"/>
          <w:jc w:val="center"/>
        </w:trPr>
        <w:tc>
          <w:tcPr>
            <w:tcW w:w="1633" w:type="dxa"/>
            <w:vAlign w:val="center"/>
          </w:tcPr>
          <w:p>
            <w:pPr>
              <w:spacing w:line="560" w:lineRule="exact"/>
              <w:jc w:val="center"/>
              <w:rPr>
                <w:rFonts w:ascii="宋体" w:hAnsi="宋体" w:eastAsia="仿宋_GB2312" w:cs="仿宋_GB2312"/>
                <w:sz w:val="32"/>
                <w:szCs w:val="32"/>
              </w:rPr>
            </w:pPr>
            <w:r>
              <w:rPr>
                <w:rFonts w:hint="eastAsia" w:ascii="宋体" w:hAnsi="宋体" w:eastAsia="仿宋_GB2312" w:cs="仿宋_GB2312"/>
                <w:sz w:val="32"/>
                <w:szCs w:val="32"/>
              </w:rPr>
              <w:t>评分项目</w:t>
            </w:r>
          </w:p>
        </w:tc>
        <w:tc>
          <w:tcPr>
            <w:tcW w:w="5856" w:type="dxa"/>
            <w:vAlign w:val="center"/>
          </w:tcPr>
          <w:p>
            <w:pPr>
              <w:spacing w:line="560" w:lineRule="exact"/>
              <w:jc w:val="center"/>
              <w:rPr>
                <w:rFonts w:ascii="宋体" w:hAnsi="宋体" w:eastAsia="仿宋_GB2312" w:cs="仿宋_GB2312"/>
                <w:sz w:val="32"/>
                <w:szCs w:val="32"/>
              </w:rPr>
            </w:pPr>
            <w:r>
              <w:rPr>
                <w:rFonts w:hint="eastAsia" w:ascii="宋体" w:hAnsi="宋体" w:eastAsia="仿宋_GB2312" w:cs="仿宋_GB2312"/>
                <w:sz w:val="32"/>
                <w:szCs w:val="32"/>
              </w:rPr>
              <w:t>评分标准</w:t>
            </w:r>
          </w:p>
        </w:tc>
        <w:tc>
          <w:tcPr>
            <w:tcW w:w="1522" w:type="dxa"/>
            <w:vAlign w:val="center"/>
          </w:tcPr>
          <w:p>
            <w:pPr>
              <w:spacing w:line="560" w:lineRule="exact"/>
              <w:jc w:val="center"/>
              <w:rPr>
                <w:rFonts w:ascii="宋体" w:hAnsi="宋体" w:eastAsia="仿宋_GB2312" w:cs="仿宋_GB2312"/>
                <w:sz w:val="32"/>
                <w:szCs w:val="32"/>
              </w:rPr>
            </w:pPr>
            <w:r>
              <w:rPr>
                <w:rFonts w:hint="eastAsia" w:ascii="宋体" w:hAnsi="宋体" w:eastAsia="仿宋_GB2312" w:cs="仿宋_GB2312"/>
                <w:sz w:val="32"/>
                <w:szCs w:val="32"/>
              </w:rPr>
              <w:t>所占比重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702" w:hRule="atLeast"/>
          <w:jc w:val="center"/>
        </w:trPr>
        <w:tc>
          <w:tcPr>
            <w:tcW w:w="1633" w:type="dxa"/>
            <w:vAlign w:val="center"/>
          </w:tcPr>
          <w:p>
            <w:pPr>
              <w:spacing w:line="560" w:lineRule="exact"/>
              <w:jc w:val="center"/>
              <w:rPr>
                <w:rFonts w:ascii="宋体" w:hAnsi="宋体" w:eastAsia="仿宋_GB2312" w:cs="仿宋_GB2312"/>
                <w:sz w:val="32"/>
                <w:szCs w:val="32"/>
              </w:rPr>
            </w:pPr>
            <w:r>
              <w:rPr>
                <w:rFonts w:hint="eastAsia" w:ascii="宋体" w:hAnsi="宋体" w:eastAsia="仿宋_GB2312" w:cs="仿宋_GB2312"/>
                <w:sz w:val="32"/>
                <w:szCs w:val="32"/>
              </w:rPr>
              <w:t>产品</w:t>
            </w:r>
          </w:p>
          <w:p>
            <w:pPr>
              <w:spacing w:line="560" w:lineRule="exact"/>
              <w:jc w:val="center"/>
              <w:rPr>
                <w:rFonts w:ascii="宋体" w:hAnsi="宋体" w:eastAsia="仿宋_GB2312" w:cs="仿宋_GB2312"/>
                <w:sz w:val="32"/>
                <w:szCs w:val="32"/>
              </w:rPr>
            </w:pPr>
            <w:r>
              <w:rPr>
                <w:rFonts w:hint="eastAsia" w:ascii="宋体" w:hAnsi="宋体" w:eastAsia="仿宋_GB2312" w:cs="仿宋_GB2312"/>
                <w:sz w:val="32"/>
                <w:szCs w:val="32"/>
              </w:rPr>
              <w:t>（服务）</w:t>
            </w:r>
          </w:p>
        </w:tc>
        <w:tc>
          <w:tcPr>
            <w:tcW w:w="5856" w:type="dxa"/>
            <w:vAlign w:val="center"/>
          </w:tcPr>
          <w:p>
            <w:pPr>
              <w:spacing w:line="560" w:lineRule="exact"/>
              <w:rPr>
                <w:rFonts w:ascii="宋体" w:hAnsi="宋体" w:eastAsia="仿宋_GB2312" w:cs="仿宋_GB2312"/>
                <w:sz w:val="32"/>
                <w:szCs w:val="32"/>
              </w:rPr>
            </w:pPr>
            <w:r>
              <w:rPr>
                <w:rFonts w:hint="eastAsia" w:ascii="宋体" w:hAnsi="宋体" w:eastAsia="仿宋_GB2312" w:cs="仿宋_GB2312"/>
                <w:sz w:val="32"/>
                <w:szCs w:val="32"/>
              </w:rPr>
              <w:t>此项主要考察：原创设计、视角独特、主题鲜明、商业价值、社会需求、技术含量、发展态势预测。</w:t>
            </w:r>
          </w:p>
        </w:tc>
        <w:tc>
          <w:tcPr>
            <w:tcW w:w="1522" w:type="dxa"/>
            <w:vAlign w:val="center"/>
          </w:tcPr>
          <w:p>
            <w:pPr>
              <w:spacing w:line="560" w:lineRule="exact"/>
              <w:jc w:val="center"/>
              <w:rPr>
                <w:rFonts w:ascii="宋体" w:hAnsi="宋体" w:eastAsia="仿宋_GB2312" w:cs="仿宋_GB2312"/>
                <w:sz w:val="32"/>
                <w:szCs w:val="32"/>
              </w:rPr>
            </w:pPr>
            <w:r>
              <w:rPr>
                <w:rFonts w:hint="eastAsia" w:ascii="宋体" w:hAnsi="宋体" w:eastAsia="仿宋_GB2312" w:cs="仿宋_GB2312"/>
                <w:sz w:val="32"/>
                <w:szCs w:val="32"/>
              </w:rPr>
              <w:t>2</w:t>
            </w:r>
            <w:r>
              <w:rPr>
                <w:rFonts w:hint="eastAsia" w:ascii="宋体" w:hAnsi="宋体" w:eastAsia="仿宋_GB2312" w:cs="仿宋_GB2312"/>
                <w:sz w:val="32"/>
                <w:szCs w:val="32"/>
                <w:lang w:val="en-US" w:eastAsia="zh-CN"/>
              </w:rPr>
              <w:t>5</w:t>
            </w:r>
            <w:r>
              <w:rPr>
                <w:rFonts w:hint="eastAsia" w:ascii="宋体" w:hAnsi="宋体" w:eastAsia="仿宋_GB2312" w:cs="仿宋_GB2312"/>
                <w:sz w:val="32"/>
                <w:szCs w:val="32"/>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702" w:hRule="atLeast"/>
          <w:jc w:val="center"/>
        </w:trPr>
        <w:tc>
          <w:tcPr>
            <w:tcW w:w="1633" w:type="dxa"/>
            <w:vAlign w:val="center"/>
          </w:tcPr>
          <w:p>
            <w:pPr>
              <w:spacing w:line="560" w:lineRule="exact"/>
              <w:jc w:val="center"/>
              <w:rPr>
                <w:rFonts w:ascii="宋体" w:hAnsi="宋体" w:eastAsia="仿宋_GB2312" w:cs="仿宋_GB2312"/>
                <w:sz w:val="32"/>
                <w:szCs w:val="32"/>
              </w:rPr>
            </w:pPr>
            <w:r>
              <w:rPr>
                <w:rFonts w:hint="eastAsia" w:ascii="宋体" w:hAnsi="宋体" w:eastAsia="仿宋_GB2312" w:cs="仿宋_GB2312"/>
                <w:sz w:val="32"/>
                <w:szCs w:val="32"/>
              </w:rPr>
              <w:t>团队</w:t>
            </w:r>
          </w:p>
        </w:tc>
        <w:tc>
          <w:tcPr>
            <w:tcW w:w="5856" w:type="dxa"/>
            <w:vAlign w:val="center"/>
          </w:tcPr>
          <w:p>
            <w:pPr>
              <w:spacing w:line="560" w:lineRule="exact"/>
              <w:rPr>
                <w:rFonts w:ascii="宋体" w:hAnsi="宋体" w:eastAsia="仿宋_GB2312" w:cs="仿宋_GB2312"/>
                <w:sz w:val="32"/>
                <w:szCs w:val="32"/>
              </w:rPr>
            </w:pPr>
            <w:r>
              <w:rPr>
                <w:rFonts w:hint="eastAsia" w:ascii="宋体" w:hAnsi="宋体" w:eastAsia="仿宋_GB2312" w:cs="仿宋_GB2312"/>
                <w:sz w:val="32"/>
                <w:szCs w:val="32"/>
              </w:rPr>
              <w:t>此项主要考察：创始团队完整性、互补性、资历背景及资源整合能力等。</w:t>
            </w:r>
          </w:p>
        </w:tc>
        <w:tc>
          <w:tcPr>
            <w:tcW w:w="1522" w:type="dxa"/>
            <w:vAlign w:val="center"/>
          </w:tcPr>
          <w:p>
            <w:pPr>
              <w:spacing w:line="560" w:lineRule="exact"/>
              <w:jc w:val="center"/>
              <w:rPr>
                <w:rFonts w:ascii="宋体" w:hAnsi="宋体" w:eastAsia="仿宋_GB2312" w:cs="仿宋_GB2312"/>
                <w:sz w:val="32"/>
                <w:szCs w:val="32"/>
              </w:rPr>
            </w:pPr>
            <w:r>
              <w:rPr>
                <w:rFonts w:hint="eastAsia" w:ascii="宋体" w:hAnsi="宋体" w:eastAsia="仿宋_GB2312" w:cs="仿宋_GB2312"/>
                <w:sz w:val="32"/>
                <w:szCs w:val="32"/>
              </w:rPr>
              <w:t>30%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702" w:hRule="atLeast"/>
          <w:jc w:val="center"/>
        </w:trPr>
        <w:tc>
          <w:tcPr>
            <w:tcW w:w="1633" w:type="dxa"/>
            <w:vAlign w:val="center"/>
          </w:tcPr>
          <w:p>
            <w:pPr>
              <w:spacing w:line="560" w:lineRule="exact"/>
              <w:jc w:val="center"/>
              <w:rPr>
                <w:rFonts w:ascii="宋体" w:hAnsi="宋体" w:eastAsia="仿宋_GB2312" w:cs="仿宋_GB2312"/>
                <w:sz w:val="32"/>
                <w:szCs w:val="32"/>
              </w:rPr>
            </w:pPr>
            <w:r>
              <w:rPr>
                <w:rFonts w:hint="eastAsia" w:ascii="宋体" w:hAnsi="宋体" w:eastAsia="仿宋_GB2312" w:cs="仿宋_GB2312"/>
                <w:sz w:val="32"/>
                <w:szCs w:val="32"/>
              </w:rPr>
              <w:t>商业模式</w:t>
            </w:r>
          </w:p>
        </w:tc>
        <w:tc>
          <w:tcPr>
            <w:tcW w:w="5856" w:type="dxa"/>
            <w:vAlign w:val="center"/>
          </w:tcPr>
          <w:p>
            <w:pPr>
              <w:spacing w:line="560" w:lineRule="exact"/>
              <w:rPr>
                <w:rFonts w:ascii="宋体" w:hAnsi="宋体" w:eastAsia="仿宋_GB2312" w:cs="仿宋_GB2312"/>
                <w:sz w:val="32"/>
                <w:szCs w:val="32"/>
              </w:rPr>
            </w:pPr>
            <w:r>
              <w:rPr>
                <w:rFonts w:hint="eastAsia" w:ascii="宋体" w:hAnsi="宋体" w:eastAsia="仿宋_GB2312" w:cs="仿宋_GB2312"/>
                <w:sz w:val="32"/>
                <w:szCs w:val="32"/>
              </w:rPr>
              <w:t>此项主要考察：商业模式设计合理性及可行性。</w:t>
            </w:r>
          </w:p>
        </w:tc>
        <w:tc>
          <w:tcPr>
            <w:tcW w:w="1522" w:type="dxa"/>
            <w:vAlign w:val="center"/>
          </w:tcPr>
          <w:p>
            <w:pPr>
              <w:spacing w:line="560" w:lineRule="exact"/>
              <w:jc w:val="center"/>
              <w:rPr>
                <w:rFonts w:ascii="宋体" w:hAnsi="宋体" w:eastAsia="仿宋_GB2312" w:cs="仿宋_GB2312"/>
                <w:sz w:val="32"/>
                <w:szCs w:val="32"/>
              </w:rPr>
            </w:pPr>
            <w:r>
              <w:rPr>
                <w:rFonts w:hint="eastAsia" w:ascii="宋体" w:hAnsi="宋体" w:eastAsia="仿宋_GB2312" w:cs="仿宋_GB2312"/>
                <w:sz w:val="32"/>
                <w:szCs w:val="32"/>
                <w:lang w:val="en-US" w:eastAsia="zh-CN"/>
              </w:rPr>
              <w:t>15</w:t>
            </w:r>
            <w:r>
              <w:rPr>
                <w:rFonts w:hint="eastAsia" w:ascii="宋体" w:hAnsi="宋体" w:eastAsia="仿宋_GB2312" w:cs="仿宋_GB2312"/>
                <w:sz w:val="32"/>
                <w:szCs w:val="32"/>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68" w:hRule="atLeast"/>
          <w:jc w:val="center"/>
        </w:trPr>
        <w:tc>
          <w:tcPr>
            <w:tcW w:w="1633" w:type="dxa"/>
            <w:vAlign w:val="center"/>
          </w:tcPr>
          <w:p>
            <w:pPr>
              <w:spacing w:line="560" w:lineRule="exact"/>
              <w:jc w:val="center"/>
              <w:rPr>
                <w:rFonts w:ascii="宋体" w:hAnsi="宋体" w:eastAsia="仿宋_GB2312" w:cs="仿宋_GB2312"/>
                <w:sz w:val="32"/>
                <w:szCs w:val="32"/>
              </w:rPr>
            </w:pPr>
            <w:r>
              <w:rPr>
                <w:rFonts w:hint="eastAsia" w:ascii="宋体" w:hAnsi="宋体" w:eastAsia="仿宋_GB2312" w:cs="仿宋_GB2312"/>
                <w:sz w:val="32"/>
                <w:szCs w:val="32"/>
              </w:rPr>
              <w:t>市场及</w:t>
            </w:r>
          </w:p>
          <w:p>
            <w:pPr>
              <w:spacing w:line="560" w:lineRule="exact"/>
              <w:jc w:val="center"/>
              <w:rPr>
                <w:rFonts w:ascii="宋体" w:hAnsi="宋体" w:eastAsia="仿宋_GB2312" w:cs="仿宋_GB2312"/>
                <w:sz w:val="32"/>
                <w:szCs w:val="32"/>
              </w:rPr>
            </w:pPr>
            <w:r>
              <w:rPr>
                <w:rFonts w:hint="eastAsia" w:ascii="宋体" w:hAnsi="宋体" w:eastAsia="仿宋_GB2312" w:cs="仿宋_GB2312"/>
                <w:sz w:val="32"/>
                <w:szCs w:val="32"/>
              </w:rPr>
              <w:t>竞争</w:t>
            </w:r>
          </w:p>
        </w:tc>
        <w:tc>
          <w:tcPr>
            <w:tcW w:w="5856" w:type="dxa"/>
            <w:vAlign w:val="center"/>
          </w:tcPr>
          <w:p>
            <w:pPr>
              <w:spacing w:line="560" w:lineRule="exact"/>
              <w:rPr>
                <w:rFonts w:ascii="宋体" w:hAnsi="宋体" w:eastAsia="仿宋_GB2312" w:cs="仿宋_GB2312"/>
                <w:sz w:val="32"/>
                <w:szCs w:val="32"/>
              </w:rPr>
            </w:pPr>
            <w:r>
              <w:rPr>
                <w:rFonts w:hint="eastAsia" w:ascii="宋体" w:hAnsi="宋体" w:eastAsia="仿宋_GB2312" w:cs="仿宋_GB2312"/>
                <w:sz w:val="32"/>
                <w:szCs w:val="32"/>
              </w:rPr>
              <w:t>此项主要考察：市场前景乐观，适于自主创业；市场描述；市场变化趋势及潜力；目标市场及客户定位；市场调查分析。</w:t>
            </w:r>
          </w:p>
        </w:tc>
        <w:tc>
          <w:tcPr>
            <w:tcW w:w="1522" w:type="dxa"/>
            <w:vAlign w:val="center"/>
          </w:tcPr>
          <w:p>
            <w:pPr>
              <w:spacing w:line="560" w:lineRule="exact"/>
              <w:jc w:val="center"/>
              <w:rPr>
                <w:rFonts w:ascii="宋体" w:hAnsi="宋体" w:eastAsia="仿宋_GB2312" w:cs="仿宋_GB2312"/>
                <w:sz w:val="32"/>
                <w:szCs w:val="32"/>
              </w:rPr>
            </w:pPr>
            <w:r>
              <w:rPr>
                <w:rFonts w:hint="eastAsia" w:ascii="宋体" w:hAnsi="宋体" w:eastAsia="仿宋_GB2312" w:cs="仿宋_GB2312"/>
                <w:sz w:val="32"/>
                <w:szCs w:val="32"/>
              </w:rPr>
              <w:t>15%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702" w:hRule="atLeast"/>
          <w:jc w:val="center"/>
        </w:trPr>
        <w:tc>
          <w:tcPr>
            <w:tcW w:w="1633" w:type="dxa"/>
            <w:vAlign w:val="center"/>
          </w:tcPr>
          <w:p>
            <w:pPr>
              <w:spacing w:line="560" w:lineRule="exact"/>
              <w:jc w:val="center"/>
              <w:rPr>
                <w:rFonts w:ascii="宋体" w:hAnsi="宋体" w:eastAsia="仿宋_GB2312" w:cs="仿宋_GB2312"/>
                <w:sz w:val="32"/>
                <w:szCs w:val="32"/>
              </w:rPr>
            </w:pPr>
            <w:r>
              <w:rPr>
                <w:rFonts w:hint="eastAsia" w:ascii="宋体" w:hAnsi="宋体" w:eastAsia="仿宋_GB2312" w:cs="仿宋_GB2312"/>
                <w:sz w:val="32"/>
                <w:szCs w:val="32"/>
              </w:rPr>
              <w:t>计划书</w:t>
            </w:r>
          </w:p>
        </w:tc>
        <w:tc>
          <w:tcPr>
            <w:tcW w:w="5856" w:type="dxa"/>
            <w:vAlign w:val="center"/>
          </w:tcPr>
          <w:p>
            <w:pPr>
              <w:spacing w:line="560" w:lineRule="exact"/>
              <w:rPr>
                <w:rFonts w:ascii="宋体" w:hAnsi="宋体" w:eastAsia="仿宋_GB2312" w:cs="仿宋_GB2312"/>
                <w:sz w:val="32"/>
                <w:szCs w:val="32"/>
              </w:rPr>
            </w:pPr>
            <w:r>
              <w:rPr>
                <w:rFonts w:hint="eastAsia" w:ascii="宋体" w:hAnsi="宋体" w:eastAsia="仿宋_GB2312" w:cs="仿宋_GB2312"/>
                <w:sz w:val="32"/>
                <w:szCs w:val="32"/>
              </w:rPr>
              <w:t>简明扼要，描述准确，突出项目特点；材料详实，文字表达清楚；选题与创意紧密结合，新颖独特。</w:t>
            </w:r>
          </w:p>
        </w:tc>
        <w:tc>
          <w:tcPr>
            <w:tcW w:w="1522" w:type="dxa"/>
            <w:vAlign w:val="center"/>
          </w:tcPr>
          <w:p>
            <w:pPr>
              <w:spacing w:line="560" w:lineRule="exact"/>
              <w:jc w:val="center"/>
              <w:rPr>
                <w:rFonts w:ascii="宋体" w:hAnsi="宋体" w:eastAsia="仿宋_GB2312" w:cs="仿宋_GB2312"/>
                <w:sz w:val="32"/>
                <w:szCs w:val="32"/>
              </w:rPr>
            </w:pPr>
            <w:r>
              <w:rPr>
                <w:rFonts w:hint="eastAsia" w:ascii="宋体" w:hAnsi="宋体" w:eastAsia="仿宋_GB2312" w:cs="仿宋_GB2312"/>
                <w:sz w:val="32"/>
                <w:szCs w:val="32"/>
              </w:rPr>
              <w:t>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702" w:hRule="atLeast"/>
          <w:jc w:val="center"/>
        </w:trPr>
        <w:tc>
          <w:tcPr>
            <w:tcW w:w="1633" w:type="dxa"/>
            <w:vAlign w:val="center"/>
          </w:tcPr>
          <w:p>
            <w:pPr>
              <w:spacing w:line="560" w:lineRule="exact"/>
              <w:jc w:val="center"/>
              <w:rPr>
                <w:rFonts w:ascii="宋体" w:hAnsi="宋体" w:eastAsia="仿宋_GB2312" w:cs="仿宋_GB2312"/>
                <w:sz w:val="32"/>
                <w:szCs w:val="32"/>
              </w:rPr>
            </w:pPr>
            <w:r>
              <w:rPr>
                <w:rFonts w:hint="eastAsia" w:ascii="宋体" w:hAnsi="宋体" w:eastAsia="仿宋_GB2312" w:cs="仿宋_GB2312"/>
                <w:sz w:val="32"/>
                <w:szCs w:val="32"/>
              </w:rPr>
              <w:t>其他</w:t>
            </w:r>
          </w:p>
        </w:tc>
        <w:tc>
          <w:tcPr>
            <w:tcW w:w="5856" w:type="dxa"/>
            <w:vAlign w:val="center"/>
          </w:tcPr>
          <w:p>
            <w:pPr>
              <w:spacing w:line="560" w:lineRule="exact"/>
              <w:rPr>
                <w:rFonts w:ascii="宋体" w:hAnsi="宋体" w:eastAsia="仿宋_GB2312" w:cs="仿宋_GB2312"/>
                <w:sz w:val="32"/>
                <w:szCs w:val="32"/>
              </w:rPr>
            </w:pPr>
            <w:r>
              <w:rPr>
                <w:rFonts w:hint="eastAsia" w:ascii="宋体" w:hAnsi="宋体" w:eastAsia="仿宋_GB2312" w:cs="仿宋_GB2312"/>
                <w:sz w:val="32"/>
                <w:szCs w:val="32"/>
              </w:rPr>
              <w:t>社会效益、带动就业能力等。</w:t>
            </w:r>
          </w:p>
        </w:tc>
        <w:tc>
          <w:tcPr>
            <w:tcW w:w="1522" w:type="dxa"/>
            <w:vAlign w:val="center"/>
          </w:tcPr>
          <w:p>
            <w:pPr>
              <w:spacing w:line="560" w:lineRule="exact"/>
              <w:jc w:val="center"/>
              <w:rPr>
                <w:rFonts w:ascii="宋体" w:hAnsi="宋体" w:eastAsia="仿宋_GB2312" w:cs="仿宋_GB2312"/>
                <w:sz w:val="32"/>
                <w:szCs w:val="32"/>
              </w:rPr>
            </w:pPr>
            <w:r>
              <w:rPr>
                <w:rFonts w:hint="eastAsia" w:ascii="宋体" w:hAnsi="宋体" w:eastAsia="仿宋_GB2312" w:cs="仿宋_GB2312"/>
                <w:sz w:val="32"/>
                <w:szCs w:val="32"/>
              </w:rPr>
              <w:t>5%</w:t>
            </w:r>
          </w:p>
        </w:tc>
      </w:tr>
    </w:tbl>
    <w:p>
      <w:pPr>
        <w:widowControl/>
        <w:spacing w:line="580" w:lineRule="exact"/>
        <w:ind w:firstLine="640" w:firstLineChars="200"/>
        <w:jc w:val="left"/>
        <w:rPr>
          <w:rFonts w:ascii="宋体" w:hAnsi="宋体" w:eastAsia="仿宋_GB2312" w:cs="仿宋_GB2312"/>
          <w:sz w:val="32"/>
          <w:szCs w:val="32"/>
        </w:rPr>
      </w:pPr>
      <w:r>
        <w:rPr>
          <w:rFonts w:hint="eastAsia" w:ascii="宋体" w:hAnsi="宋体" w:eastAsia="仿宋_GB2312" w:cs="仿宋_GB2312"/>
          <w:sz w:val="32"/>
          <w:szCs w:val="32"/>
        </w:rPr>
        <w:t>2.</w:t>
      </w:r>
      <w:r>
        <w:rPr>
          <w:rFonts w:hint="eastAsia" w:ascii="宋体" w:hAnsi="宋体" w:eastAsia="仿宋_GB2312" w:cs="仿宋_GB2312"/>
          <w:sz w:val="32"/>
          <w:szCs w:val="32"/>
          <w:lang w:eastAsia="zh-CN"/>
        </w:rPr>
        <w:t>企业组</w:t>
      </w:r>
      <w:r>
        <w:rPr>
          <w:rFonts w:hint="eastAsia" w:ascii="宋体" w:hAnsi="宋体" w:eastAsia="仿宋_GB2312" w:cs="仿宋_GB2312"/>
          <w:sz w:val="32"/>
          <w:szCs w:val="32"/>
        </w:rPr>
        <w:t>项目适用此评分标准：</w:t>
      </w:r>
    </w:p>
    <w:tbl>
      <w:tblPr>
        <w:tblStyle w:val="5"/>
        <w:tblW w:w="9073"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672"/>
        <w:gridCol w:w="5848"/>
        <w:gridCol w:w="155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790" w:hRule="atLeast"/>
          <w:jc w:val="center"/>
        </w:trPr>
        <w:tc>
          <w:tcPr>
            <w:tcW w:w="1672" w:type="dxa"/>
            <w:vAlign w:val="center"/>
          </w:tcPr>
          <w:p>
            <w:pPr>
              <w:spacing w:line="594" w:lineRule="exact"/>
              <w:jc w:val="center"/>
              <w:rPr>
                <w:rFonts w:ascii="宋体" w:hAnsi="宋体" w:eastAsia="仿宋_GB2312" w:cs="仿宋_GB2312"/>
                <w:sz w:val="32"/>
                <w:szCs w:val="32"/>
              </w:rPr>
            </w:pPr>
            <w:r>
              <w:rPr>
                <w:rFonts w:hint="eastAsia" w:ascii="宋体" w:hAnsi="宋体" w:eastAsia="仿宋_GB2312" w:cs="仿宋_GB2312"/>
                <w:sz w:val="32"/>
                <w:szCs w:val="32"/>
              </w:rPr>
              <w:t>评分项目</w:t>
            </w:r>
          </w:p>
        </w:tc>
        <w:tc>
          <w:tcPr>
            <w:tcW w:w="5848" w:type="dxa"/>
            <w:vAlign w:val="center"/>
          </w:tcPr>
          <w:p>
            <w:pPr>
              <w:spacing w:line="594" w:lineRule="exact"/>
              <w:jc w:val="center"/>
              <w:rPr>
                <w:rFonts w:ascii="宋体" w:hAnsi="宋体" w:eastAsia="仿宋_GB2312" w:cs="仿宋_GB2312"/>
                <w:sz w:val="32"/>
                <w:szCs w:val="32"/>
              </w:rPr>
            </w:pPr>
            <w:r>
              <w:rPr>
                <w:rFonts w:hint="eastAsia" w:ascii="宋体" w:hAnsi="宋体" w:eastAsia="仿宋_GB2312" w:cs="仿宋_GB2312"/>
                <w:sz w:val="32"/>
                <w:szCs w:val="32"/>
              </w:rPr>
              <w:t>评分标准</w:t>
            </w:r>
          </w:p>
        </w:tc>
        <w:tc>
          <w:tcPr>
            <w:tcW w:w="1553" w:type="dxa"/>
            <w:vAlign w:val="center"/>
          </w:tcPr>
          <w:p>
            <w:pPr>
              <w:spacing w:line="594" w:lineRule="exact"/>
              <w:jc w:val="center"/>
              <w:rPr>
                <w:rFonts w:ascii="宋体" w:hAnsi="宋体" w:eastAsia="仿宋_GB2312" w:cs="仿宋_GB2312"/>
                <w:sz w:val="32"/>
                <w:szCs w:val="32"/>
              </w:rPr>
            </w:pPr>
            <w:r>
              <w:rPr>
                <w:rFonts w:hint="eastAsia" w:ascii="宋体" w:hAnsi="宋体" w:eastAsia="仿宋_GB2312" w:cs="仿宋_GB2312"/>
                <w:sz w:val="32"/>
                <w:szCs w:val="32"/>
              </w:rPr>
              <w:t>所占比重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192" w:hRule="atLeast"/>
          <w:jc w:val="center"/>
        </w:trPr>
        <w:tc>
          <w:tcPr>
            <w:tcW w:w="1672" w:type="dxa"/>
            <w:vAlign w:val="center"/>
          </w:tcPr>
          <w:p>
            <w:pPr>
              <w:spacing w:line="594" w:lineRule="exact"/>
              <w:jc w:val="center"/>
              <w:rPr>
                <w:rFonts w:ascii="宋体" w:hAnsi="宋体" w:eastAsia="仿宋_GB2312" w:cs="仿宋_GB2312"/>
                <w:sz w:val="32"/>
                <w:szCs w:val="32"/>
              </w:rPr>
            </w:pPr>
            <w:r>
              <w:rPr>
                <w:rFonts w:hint="eastAsia" w:ascii="宋体" w:hAnsi="宋体" w:eastAsia="仿宋_GB2312" w:cs="仿宋_GB2312"/>
                <w:sz w:val="32"/>
                <w:szCs w:val="32"/>
              </w:rPr>
              <w:t>产品</w:t>
            </w:r>
          </w:p>
          <w:p>
            <w:pPr>
              <w:spacing w:line="594" w:lineRule="exact"/>
              <w:jc w:val="center"/>
              <w:rPr>
                <w:rFonts w:ascii="宋体" w:hAnsi="宋体" w:eastAsia="仿宋_GB2312" w:cs="仿宋_GB2312"/>
                <w:sz w:val="32"/>
                <w:szCs w:val="32"/>
              </w:rPr>
            </w:pPr>
            <w:r>
              <w:rPr>
                <w:rFonts w:hint="eastAsia" w:ascii="宋体" w:hAnsi="宋体" w:eastAsia="仿宋_GB2312" w:cs="仿宋_GB2312"/>
                <w:sz w:val="32"/>
                <w:szCs w:val="32"/>
              </w:rPr>
              <w:t>（服务）</w:t>
            </w:r>
          </w:p>
        </w:tc>
        <w:tc>
          <w:tcPr>
            <w:tcW w:w="5848" w:type="dxa"/>
            <w:vAlign w:val="center"/>
          </w:tcPr>
          <w:p>
            <w:pPr>
              <w:spacing w:line="594" w:lineRule="exact"/>
              <w:rPr>
                <w:rFonts w:ascii="宋体" w:hAnsi="宋体" w:eastAsia="仿宋_GB2312" w:cs="仿宋_GB2312"/>
                <w:sz w:val="32"/>
                <w:szCs w:val="32"/>
              </w:rPr>
            </w:pPr>
            <w:r>
              <w:rPr>
                <w:rFonts w:hint="eastAsia" w:ascii="宋体" w:hAnsi="宋体" w:eastAsia="仿宋_GB2312" w:cs="仿宋_GB2312"/>
                <w:sz w:val="32"/>
                <w:szCs w:val="32"/>
              </w:rPr>
              <w:t>此项主要考察：产品(服务)是否有技术含量、解决了用户的哪些痛点、是否具有不可替代性等。</w:t>
            </w:r>
          </w:p>
        </w:tc>
        <w:tc>
          <w:tcPr>
            <w:tcW w:w="1553" w:type="dxa"/>
            <w:vAlign w:val="center"/>
          </w:tcPr>
          <w:p>
            <w:pPr>
              <w:spacing w:line="594" w:lineRule="exact"/>
              <w:jc w:val="center"/>
              <w:rPr>
                <w:rFonts w:ascii="宋体" w:hAnsi="宋体" w:eastAsia="仿宋_GB2312" w:cs="仿宋_GB2312"/>
                <w:sz w:val="32"/>
                <w:szCs w:val="32"/>
              </w:rPr>
            </w:pPr>
            <w:r>
              <w:rPr>
                <w:rFonts w:hint="eastAsia" w:ascii="宋体" w:hAnsi="宋体" w:eastAsia="仿宋_GB2312" w:cs="仿宋_GB2312"/>
                <w:sz w:val="32"/>
                <w:szCs w:val="32"/>
                <w:lang w:val="en-US" w:eastAsia="zh-CN"/>
              </w:rPr>
              <w:t>25</w:t>
            </w:r>
            <w:r>
              <w:rPr>
                <w:rFonts w:hint="eastAsia" w:ascii="宋体" w:hAnsi="宋体" w:eastAsia="仿宋_GB2312" w:cs="仿宋_GB2312"/>
                <w:sz w:val="32"/>
                <w:szCs w:val="32"/>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702" w:hRule="atLeast"/>
          <w:jc w:val="center"/>
        </w:trPr>
        <w:tc>
          <w:tcPr>
            <w:tcW w:w="1672" w:type="dxa"/>
            <w:vAlign w:val="center"/>
          </w:tcPr>
          <w:p>
            <w:pPr>
              <w:spacing w:line="594" w:lineRule="exact"/>
              <w:jc w:val="center"/>
              <w:rPr>
                <w:rFonts w:ascii="宋体" w:hAnsi="宋体" w:eastAsia="仿宋_GB2312" w:cs="仿宋_GB2312"/>
                <w:sz w:val="32"/>
                <w:szCs w:val="32"/>
              </w:rPr>
            </w:pPr>
            <w:r>
              <w:rPr>
                <w:rFonts w:hint="eastAsia" w:ascii="宋体" w:hAnsi="宋体" w:eastAsia="仿宋_GB2312" w:cs="仿宋_GB2312"/>
                <w:sz w:val="32"/>
                <w:szCs w:val="32"/>
              </w:rPr>
              <w:t>团队</w:t>
            </w:r>
          </w:p>
        </w:tc>
        <w:tc>
          <w:tcPr>
            <w:tcW w:w="5848" w:type="dxa"/>
            <w:vAlign w:val="center"/>
          </w:tcPr>
          <w:p>
            <w:pPr>
              <w:spacing w:line="594" w:lineRule="exact"/>
              <w:rPr>
                <w:rFonts w:ascii="宋体" w:hAnsi="宋体" w:eastAsia="仿宋_GB2312" w:cs="仿宋_GB2312"/>
                <w:sz w:val="32"/>
                <w:szCs w:val="32"/>
              </w:rPr>
            </w:pPr>
            <w:r>
              <w:rPr>
                <w:rFonts w:hint="eastAsia" w:ascii="宋体" w:hAnsi="宋体" w:eastAsia="仿宋_GB2312" w:cs="仿宋_GB2312"/>
                <w:sz w:val="32"/>
                <w:szCs w:val="32"/>
              </w:rPr>
              <w:t>此项主要考察：创始团队完整性、互补性、资历背景及资源整合能力等。</w:t>
            </w:r>
          </w:p>
        </w:tc>
        <w:tc>
          <w:tcPr>
            <w:tcW w:w="1553" w:type="dxa"/>
            <w:vAlign w:val="center"/>
          </w:tcPr>
          <w:p>
            <w:pPr>
              <w:spacing w:line="594" w:lineRule="exact"/>
              <w:jc w:val="center"/>
              <w:rPr>
                <w:rFonts w:ascii="宋体" w:hAnsi="宋体" w:eastAsia="仿宋_GB2312" w:cs="仿宋_GB2312"/>
                <w:sz w:val="32"/>
                <w:szCs w:val="32"/>
              </w:rPr>
            </w:pPr>
            <w:r>
              <w:rPr>
                <w:rFonts w:hint="eastAsia" w:ascii="宋体" w:hAnsi="宋体" w:eastAsia="仿宋_GB2312" w:cs="仿宋_GB2312"/>
                <w:sz w:val="32"/>
                <w:szCs w:val="32"/>
              </w:rPr>
              <w:t>2</w:t>
            </w:r>
            <w:r>
              <w:rPr>
                <w:rFonts w:hint="eastAsia" w:ascii="宋体" w:hAnsi="宋体" w:eastAsia="仿宋_GB2312" w:cs="仿宋_GB2312"/>
                <w:sz w:val="32"/>
                <w:szCs w:val="32"/>
                <w:lang w:val="en-US" w:eastAsia="zh-CN"/>
              </w:rPr>
              <w:t>0</w:t>
            </w:r>
            <w:r>
              <w:rPr>
                <w:rFonts w:hint="eastAsia" w:ascii="宋体" w:hAnsi="宋体" w:eastAsia="仿宋_GB2312" w:cs="仿宋_GB2312"/>
                <w:sz w:val="32"/>
                <w:szCs w:val="32"/>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294" w:hRule="atLeast"/>
          <w:jc w:val="center"/>
        </w:trPr>
        <w:tc>
          <w:tcPr>
            <w:tcW w:w="1672" w:type="dxa"/>
            <w:vAlign w:val="center"/>
          </w:tcPr>
          <w:p>
            <w:pPr>
              <w:spacing w:line="594" w:lineRule="exact"/>
              <w:jc w:val="center"/>
              <w:rPr>
                <w:rFonts w:ascii="宋体" w:hAnsi="宋体" w:eastAsia="仿宋_GB2312" w:cs="仿宋_GB2312"/>
                <w:sz w:val="32"/>
                <w:szCs w:val="32"/>
              </w:rPr>
            </w:pPr>
            <w:r>
              <w:rPr>
                <w:rFonts w:hint="eastAsia" w:ascii="宋体" w:hAnsi="宋体" w:eastAsia="仿宋_GB2312" w:cs="仿宋_GB2312"/>
                <w:sz w:val="32"/>
                <w:szCs w:val="32"/>
              </w:rPr>
              <w:t>商业模式</w:t>
            </w:r>
          </w:p>
        </w:tc>
        <w:tc>
          <w:tcPr>
            <w:tcW w:w="5848" w:type="dxa"/>
            <w:vAlign w:val="center"/>
          </w:tcPr>
          <w:p>
            <w:pPr>
              <w:spacing w:line="594" w:lineRule="exact"/>
              <w:rPr>
                <w:rFonts w:ascii="宋体" w:hAnsi="宋体" w:eastAsia="仿宋_GB2312" w:cs="仿宋_GB2312"/>
                <w:sz w:val="32"/>
                <w:szCs w:val="32"/>
              </w:rPr>
            </w:pPr>
            <w:r>
              <w:rPr>
                <w:rFonts w:hint="eastAsia" w:ascii="宋体" w:hAnsi="宋体" w:eastAsia="仿宋_GB2312" w:cs="仿宋_GB2312"/>
                <w:sz w:val="32"/>
                <w:szCs w:val="32"/>
              </w:rPr>
              <w:t>此项主要考察：商业模式设计合理性及可行性。</w:t>
            </w:r>
          </w:p>
        </w:tc>
        <w:tc>
          <w:tcPr>
            <w:tcW w:w="1553" w:type="dxa"/>
            <w:vAlign w:val="center"/>
          </w:tcPr>
          <w:p>
            <w:pPr>
              <w:spacing w:line="594" w:lineRule="exact"/>
              <w:jc w:val="center"/>
              <w:rPr>
                <w:rFonts w:ascii="宋体" w:hAnsi="宋体" w:eastAsia="仿宋_GB2312" w:cs="仿宋_GB2312"/>
                <w:sz w:val="32"/>
                <w:szCs w:val="32"/>
              </w:rPr>
            </w:pPr>
            <w:r>
              <w:rPr>
                <w:rFonts w:hint="eastAsia" w:ascii="宋体" w:hAnsi="宋体" w:eastAsia="仿宋_GB2312" w:cs="仿宋_GB2312"/>
                <w:sz w:val="32"/>
                <w:szCs w:val="32"/>
              </w:rPr>
              <w:t>1</w:t>
            </w:r>
            <w:r>
              <w:rPr>
                <w:rFonts w:hint="eastAsia" w:ascii="宋体" w:hAnsi="宋体" w:eastAsia="仿宋_GB2312" w:cs="仿宋_GB2312"/>
                <w:sz w:val="32"/>
                <w:szCs w:val="32"/>
                <w:lang w:val="en-US" w:eastAsia="zh-CN"/>
              </w:rPr>
              <w:t>5</w:t>
            </w:r>
            <w:r>
              <w:rPr>
                <w:rFonts w:hint="eastAsia" w:ascii="宋体" w:hAnsi="宋体" w:eastAsia="仿宋_GB2312" w:cs="仿宋_GB2312"/>
                <w:sz w:val="32"/>
                <w:szCs w:val="32"/>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702" w:hRule="atLeast"/>
          <w:jc w:val="center"/>
        </w:trPr>
        <w:tc>
          <w:tcPr>
            <w:tcW w:w="1672" w:type="dxa"/>
            <w:vAlign w:val="center"/>
          </w:tcPr>
          <w:p>
            <w:pPr>
              <w:spacing w:line="594" w:lineRule="exact"/>
              <w:jc w:val="center"/>
              <w:rPr>
                <w:rFonts w:ascii="宋体" w:hAnsi="宋体" w:eastAsia="仿宋_GB2312" w:cs="仿宋_GB2312"/>
                <w:sz w:val="32"/>
                <w:szCs w:val="32"/>
              </w:rPr>
            </w:pPr>
            <w:r>
              <w:rPr>
                <w:rFonts w:hint="eastAsia" w:ascii="宋体" w:hAnsi="宋体" w:eastAsia="仿宋_GB2312" w:cs="仿宋_GB2312"/>
                <w:sz w:val="32"/>
                <w:szCs w:val="32"/>
              </w:rPr>
              <w:t>市场及</w:t>
            </w:r>
          </w:p>
          <w:p>
            <w:pPr>
              <w:spacing w:line="594" w:lineRule="exact"/>
              <w:jc w:val="center"/>
              <w:rPr>
                <w:rFonts w:ascii="宋体" w:hAnsi="宋体" w:eastAsia="仿宋_GB2312" w:cs="仿宋_GB2312"/>
                <w:sz w:val="32"/>
                <w:szCs w:val="32"/>
              </w:rPr>
            </w:pPr>
            <w:r>
              <w:rPr>
                <w:rFonts w:hint="eastAsia" w:ascii="宋体" w:hAnsi="宋体" w:eastAsia="仿宋_GB2312" w:cs="仿宋_GB2312"/>
                <w:sz w:val="32"/>
                <w:szCs w:val="32"/>
              </w:rPr>
              <w:t>竞争</w:t>
            </w:r>
          </w:p>
        </w:tc>
        <w:tc>
          <w:tcPr>
            <w:tcW w:w="5848" w:type="dxa"/>
            <w:vAlign w:val="center"/>
          </w:tcPr>
          <w:p>
            <w:pPr>
              <w:spacing w:line="594" w:lineRule="exact"/>
              <w:rPr>
                <w:rFonts w:ascii="宋体" w:hAnsi="宋体" w:eastAsia="仿宋_GB2312" w:cs="仿宋_GB2312"/>
                <w:sz w:val="32"/>
                <w:szCs w:val="32"/>
              </w:rPr>
            </w:pPr>
            <w:r>
              <w:rPr>
                <w:rFonts w:hint="eastAsia" w:ascii="宋体" w:hAnsi="宋体" w:eastAsia="仿宋_GB2312" w:cs="仿宋_GB2312"/>
                <w:sz w:val="32"/>
                <w:szCs w:val="32"/>
              </w:rPr>
              <w:t>此项主要考察：市场容量、前瞻性、成长性、该项目的竞争壁垒、市场策略(计划)的可执行性及执行情况。</w:t>
            </w:r>
          </w:p>
        </w:tc>
        <w:tc>
          <w:tcPr>
            <w:tcW w:w="1553" w:type="dxa"/>
            <w:vAlign w:val="center"/>
          </w:tcPr>
          <w:p>
            <w:pPr>
              <w:spacing w:line="594" w:lineRule="exact"/>
              <w:jc w:val="center"/>
              <w:rPr>
                <w:rFonts w:ascii="宋体" w:hAnsi="宋体" w:eastAsia="仿宋_GB2312" w:cs="仿宋_GB2312"/>
                <w:sz w:val="32"/>
                <w:szCs w:val="32"/>
              </w:rPr>
            </w:pPr>
            <w:r>
              <w:rPr>
                <w:rFonts w:hint="eastAsia" w:ascii="宋体" w:hAnsi="宋体" w:eastAsia="仿宋_GB2312" w:cs="仿宋_GB2312"/>
                <w:sz w:val="32"/>
                <w:szCs w:val="32"/>
              </w:rPr>
              <w:t>15%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702" w:hRule="atLeast"/>
          <w:jc w:val="center"/>
        </w:trPr>
        <w:tc>
          <w:tcPr>
            <w:tcW w:w="1672" w:type="dxa"/>
            <w:vAlign w:val="center"/>
          </w:tcPr>
          <w:p>
            <w:pPr>
              <w:spacing w:line="594" w:lineRule="exact"/>
              <w:jc w:val="center"/>
              <w:rPr>
                <w:rFonts w:ascii="宋体" w:hAnsi="宋体" w:eastAsia="仿宋_GB2312" w:cs="仿宋_GB2312"/>
                <w:sz w:val="32"/>
                <w:szCs w:val="32"/>
              </w:rPr>
            </w:pPr>
            <w:r>
              <w:rPr>
                <w:rFonts w:hint="eastAsia" w:ascii="宋体" w:hAnsi="宋体" w:eastAsia="仿宋_GB2312" w:cs="仿宋_GB2312"/>
                <w:sz w:val="32"/>
                <w:szCs w:val="32"/>
              </w:rPr>
              <w:t>运营状况</w:t>
            </w:r>
          </w:p>
        </w:tc>
        <w:tc>
          <w:tcPr>
            <w:tcW w:w="5848" w:type="dxa"/>
            <w:vAlign w:val="center"/>
          </w:tcPr>
          <w:p>
            <w:pPr>
              <w:spacing w:line="594" w:lineRule="exact"/>
              <w:rPr>
                <w:rFonts w:ascii="宋体" w:hAnsi="宋体" w:eastAsia="仿宋_GB2312" w:cs="仿宋_GB2312"/>
                <w:sz w:val="32"/>
                <w:szCs w:val="32"/>
              </w:rPr>
            </w:pPr>
            <w:r>
              <w:rPr>
                <w:rFonts w:hint="eastAsia" w:ascii="宋体" w:hAnsi="宋体" w:eastAsia="仿宋_GB2312" w:cs="仿宋_GB2312"/>
                <w:sz w:val="32"/>
                <w:szCs w:val="32"/>
              </w:rPr>
              <w:t>此项主要考察：该项目的运营策略及目前运营状况，包括财务数据、用户数据、客户情况等。</w:t>
            </w:r>
          </w:p>
        </w:tc>
        <w:tc>
          <w:tcPr>
            <w:tcW w:w="1553" w:type="dxa"/>
            <w:vAlign w:val="center"/>
          </w:tcPr>
          <w:p>
            <w:pPr>
              <w:spacing w:line="594" w:lineRule="exact"/>
              <w:jc w:val="center"/>
              <w:rPr>
                <w:rFonts w:ascii="宋体" w:hAnsi="宋体" w:eastAsia="仿宋_GB2312" w:cs="仿宋_GB2312"/>
                <w:sz w:val="32"/>
                <w:szCs w:val="32"/>
              </w:rPr>
            </w:pPr>
            <w:r>
              <w:rPr>
                <w:rFonts w:hint="eastAsia" w:ascii="宋体" w:hAnsi="宋体" w:eastAsia="仿宋_GB2312" w:cs="仿宋_GB2312"/>
                <w:sz w:val="32"/>
                <w:szCs w:val="32"/>
                <w:lang w:val="en-US" w:eastAsia="zh-CN"/>
              </w:rPr>
              <w:t>20</w:t>
            </w:r>
            <w:r>
              <w:rPr>
                <w:rFonts w:hint="eastAsia" w:ascii="宋体" w:hAnsi="宋体" w:eastAsia="仿宋_GB2312" w:cs="仿宋_GB2312"/>
                <w:sz w:val="32"/>
                <w:szCs w:val="32"/>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702" w:hRule="atLeast"/>
          <w:jc w:val="center"/>
        </w:trPr>
        <w:tc>
          <w:tcPr>
            <w:tcW w:w="1672" w:type="dxa"/>
            <w:vAlign w:val="center"/>
          </w:tcPr>
          <w:p>
            <w:pPr>
              <w:spacing w:line="594" w:lineRule="exact"/>
              <w:jc w:val="center"/>
              <w:rPr>
                <w:rFonts w:ascii="宋体" w:hAnsi="宋体" w:eastAsia="仿宋_GB2312" w:cs="仿宋_GB2312"/>
                <w:sz w:val="32"/>
                <w:szCs w:val="32"/>
              </w:rPr>
            </w:pPr>
            <w:r>
              <w:rPr>
                <w:rFonts w:hint="eastAsia" w:ascii="宋体" w:hAnsi="宋体" w:eastAsia="仿宋_GB2312" w:cs="仿宋_GB2312"/>
                <w:sz w:val="32"/>
                <w:szCs w:val="32"/>
              </w:rPr>
              <w:t>其他</w:t>
            </w:r>
          </w:p>
        </w:tc>
        <w:tc>
          <w:tcPr>
            <w:tcW w:w="5848" w:type="dxa"/>
            <w:vAlign w:val="center"/>
          </w:tcPr>
          <w:p>
            <w:pPr>
              <w:spacing w:line="594" w:lineRule="exact"/>
              <w:rPr>
                <w:rFonts w:ascii="宋体" w:hAnsi="宋体" w:eastAsia="仿宋_GB2312" w:cs="仿宋_GB2312"/>
                <w:sz w:val="32"/>
                <w:szCs w:val="32"/>
              </w:rPr>
            </w:pPr>
            <w:r>
              <w:rPr>
                <w:rFonts w:hint="eastAsia" w:ascii="宋体" w:hAnsi="宋体" w:eastAsia="仿宋_GB2312" w:cs="仿宋_GB2312"/>
                <w:sz w:val="32"/>
                <w:szCs w:val="32"/>
              </w:rPr>
              <w:t>社会效益、带动就业能力、带动贫困地区脱贫致富等。</w:t>
            </w:r>
          </w:p>
        </w:tc>
        <w:tc>
          <w:tcPr>
            <w:tcW w:w="1553" w:type="dxa"/>
            <w:vAlign w:val="center"/>
          </w:tcPr>
          <w:p>
            <w:pPr>
              <w:spacing w:line="594" w:lineRule="exact"/>
              <w:jc w:val="center"/>
              <w:rPr>
                <w:rFonts w:ascii="宋体" w:hAnsi="宋体" w:eastAsia="仿宋_GB2312" w:cs="仿宋_GB2312"/>
                <w:sz w:val="32"/>
                <w:szCs w:val="32"/>
              </w:rPr>
            </w:pPr>
            <w:r>
              <w:rPr>
                <w:rFonts w:hint="eastAsia" w:ascii="宋体" w:hAnsi="宋体" w:eastAsia="仿宋_GB2312" w:cs="仿宋_GB2312"/>
                <w:sz w:val="32"/>
                <w:szCs w:val="32"/>
              </w:rPr>
              <w:t>5%</w:t>
            </w:r>
          </w:p>
        </w:tc>
      </w:tr>
    </w:tbl>
    <w:p>
      <w:pPr>
        <w:pStyle w:val="15"/>
        <w:spacing w:line="580" w:lineRule="exact"/>
        <w:ind w:firstLine="640" w:firstLineChars="200"/>
        <w:rPr>
          <w:rFonts w:ascii="宋体" w:hAnsi="宋体" w:eastAsia="黑体" w:cs="仿宋_GB2312"/>
          <w:bCs/>
          <w:kern w:val="0"/>
          <w:sz w:val="32"/>
          <w:szCs w:val="32"/>
        </w:rPr>
      </w:pPr>
      <w:r>
        <w:rPr>
          <w:rFonts w:hint="eastAsia" w:ascii="宋体" w:hAnsi="宋体" w:eastAsia="黑体" w:cs="仿宋_GB2312"/>
          <w:bCs/>
          <w:kern w:val="0"/>
          <w:sz w:val="32"/>
          <w:szCs w:val="32"/>
        </w:rPr>
        <w:t>三、项目征集</w:t>
      </w:r>
    </w:p>
    <w:p>
      <w:pPr>
        <w:pStyle w:val="15"/>
        <w:spacing w:line="580" w:lineRule="exact"/>
        <w:ind w:firstLine="640" w:firstLineChars="200"/>
        <w:rPr>
          <w:rFonts w:ascii="宋体" w:hAnsi="宋体" w:eastAsia="仿宋_GB2312" w:cs="仿宋_GB2312"/>
          <w:bCs/>
          <w:sz w:val="32"/>
          <w:szCs w:val="32"/>
        </w:rPr>
      </w:pPr>
      <w:r>
        <w:rPr>
          <w:rFonts w:hint="eastAsia" w:ascii="宋体" w:hAnsi="宋体" w:eastAsia="仿宋_GB2312" w:cs="仿宋_GB2312"/>
          <w:bCs/>
          <w:sz w:val="32"/>
          <w:szCs w:val="32"/>
        </w:rPr>
        <w:t>为确保参赛项目质量，请各区及各学校</w:t>
      </w:r>
      <w:r>
        <w:rPr>
          <w:rFonts w:hint="eastAsia" w:ascii="宋体" w:hAnsi="宋体" w:eastAsia="仿宋_GB2312" w:cs="仿宋_GB2312"/>
          <w:bCs/>
          <w:sz w:val="32"/>
          <w:szCs w:val="32"/>
          <w:u w:val="single"/>
        </w:rPr>
        <w:t>至少</w:t>
      </w:r>
      <w:r>
        <w:rPr>
          <w:rFonts w:hint="eastAsia" w:ascii="宋体" w:hAnsi="宋体" w:eastAsia="仿宋_GB2312" w:cs="仿宋_GB2312"/>
          <w:bCs/>
          <w:sz w:val="32"/>
          <w:szCs w:val="32"/>
        </w:rPr>
        <w:t>按以下项目名额列表推荐项目（含港澳项目），鼓励多推多报：</w:t>
      </w:r>
    </w:p>
    <w:tbl>
      <w:tblPr>
        <w:tblStyle w:val="5"/>
        <w:tblW w:w="9061"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980"/>
        <w:gridCol w:w="3041"/>
        <w:gridCol w:w="304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90" w:hRule="atLeast"/>
          <w:jc w:val="center"/>
        </w:trPr>
        <w:tc>
          <w:tcPr>
            <w:tcW w:w="2980" w:type="dxa"/>
            <w:vAlign w:val="center"/>
          </w:tcPr>
          <w:p>
            <w:pPr>
              <w:pStyle w:val="15"/>
              <w:spacing w:line="580" w:lineRule="exact"/>
              <w:jc w:val="center"/>
              <w:rPr>
                <w:rFonts w:ascii="宋体" w:hAnsi="宋体" w:eastAsia="仿宋_GB2312" w:cs="仿宋_GB2312"/>
                <w:bCs/>
                <w:sz w:val="32"/>
                <w:szCs w:val="32"/>
              </w:rPr>
            </w:pPr>
            <w:r>
              <w:rPr>
                <w:rFonts w:hint="eastAsia" w:ascii="宋体" w:hAnsi="宋体" w:eastAsia="仿宋_GB2312" w:cs="仿宋_GB2312"/>
                <w:bCs/>
                <w:sz w:val="32"/>
                <w:szCs w:val="32"/>
              </w:rPr>
              <w:t>区级</w:t>
            </w:r>
          </w:p>
        </w:tc>
        <w:tc>
          <w:tcPr>
            <w:tcW w:w="3041" w:type="dxa"/>
            <w:vAlign w:val="center"/>
          </w:tcPr>
          <w:p>
            <w:pPr>
              <w:pStyle w:val="15"/>
              <w:spacing w:line="580" w:lineRule="exact"/>
              <w:jc w:val="center"/>
              <w:rPr>
                <w:rFonts w:hint="eastAsia" w:ascii="宋体" w:hAnsi="宋体" w:eastAsia="仿宋_GB2312" w:cs="仿宋_GB2312"/>
                <w:bCs/>
                <w:sz w:val="32"/>
                <w:szCs w:val="32"/>
                <w:lang w:eastAsia="zh-CN"/>
              </w:rPr>
            </w:pPr>
            <w:r>
              <w:rPr>
                <w:rFonts w:hint="eastAsia" w:ascii="宋体" w:hAnsi="宋体" w:eastAsia="仿宋_GB2312" w:cs="仿宋_GB2312"/>
                <w:bCs/>
                <w:sz w:val="32"/>
                <w:szCs w:val="32"/>
                <w:lang w:eastAsia="zh-CN"/>
              </w:rPr>
              <w:t>企业组</w:t>
            </w:r>
          </w:p>
        </w:tc>
        <w:tc>
          <w:tcPr>
            <w:tcW w:w="3040" w:type="dxa"/>
            <w:vAlign w:val="center"/>
          </w:tcPr>
          <w:p>
            <w:pPr>
              <w:pStyle w:val="15"/>
              <w:spacing w:line="580" w:lineRule="exact"/>
              <w:jc w:val="center"/>
              <w:rPr>
                <w:rFonts w:hint="eastAsia" w:ascii="宋体" w:hAnsi="宋体" w:eastAsia="宋体"/>
                <w:lang w:eastAsia="zh-CN"/>
              </w:rPr>
            </w:pPr>
            <w:r>
              <w:rPr>
                <w:rFonts w:hint="eastAsia" w:ascii="宋体" w:hAnsi="宋体" w:eastAsia="仿宋_GB2312" w:cs="仿宋_GB2312"/>
                <w:bCs/>
                <w:sz w:val="32"/>
                <w:szCs w:val="32"/>
                <w:lang w:eastAsia="zh-CN"/>
              </w:rPr>
              <w:t>团队组</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2980" w:type="dxa"/>
            <w:vAlign w:val="center"/>
          </w:tcPr>
          <w:p>
            <w:pPr>
              <w:pStyle w:val="15"/>
              <w:spacing w:line="580" w:lineRule="exact"/>
              <w:jc w:val="center"/>
              <w:rPr>
                <w:rFonts w:ascii="宋体" w:hAnsi="宋体" w:eastAsia="仿宋_GB2312" w:cs="仿宋_GB2312"/>
                <w:bCs/>
                <w:sz w:val="32"/>
                <w:szCs w:val="32"/>
              </w:rPr>
            </w:pPr>
            <w:r>
              <w:rPr>
                <w:rFonts w:hint="eastAsia" w:ascii="宋体" w:hAnsi="宋体" w:eastAsia="仿宋_GB2312" w:cs="仿宋_GB2312"/>
                <w:bCs/>
                <w:sz w:val="32"/>
                <w:szCs w:val="32"/>
              </w:rPr>
              <w:t>禅城区</w:t>
            </w:r>
          </w:p>
        </w:tc>
        <w:tc>
          <w:tcPr>
            <w:tcW w:w="3041" w:type="dxa"/>
            <w:vAlign w:val="center"/>
          </w:tcPr>
          <w:p>
            <w:pPr>
              <w:pStyle w:val="15"/>
              <w:spacing w:line="580" w:lineRule="exact"/>
              <w:jc w:val="center"/>
              <w:rPr>
                <w:rFonts w:ascii="宋体" w:hAnsi="宋体" w:eastAsia="仿宋_GB2312" w:cs="仿宋_GB2312"/>
                <w:bCs/>
                <w:sz w:val="32"/>
                <w:szCs w:val="32"/>
              </w:rPr>
            </w:pPr>
            <w:r>
              <w:rPr>
                <w:rFonts w:hint="eastAsia" w:ascii="宋体" w:hAnsi="宋体" w:eastAsia="仿宋_GB2312" w:cs="仿宋_GB2312"/>
                <w:bCs/>
                <w:sz w:val="32"/>
                <w:szCs w:val="32"/>
              </w:rPr>
              <w:t>12</w:t>
            </w:r>
          </w:p>
        </w:tc>
        <w:tc>
          <w:tcPr>
            <w:tcW w:w="3040" w:type="dxa"/>
            <w:vAlign w:val="center"/>
          </w:tcPr>
          <w:p>
            <w:pPr>
              <w:pStyle w:val="15"/>
              <w:spacing w:line="580" w:lineRule="exact"/>
              <w:jc w:val="center"/>
              <w:rPr>
                <w:rFonts w:ascii="宋体" w:hAnsi="宋体"/>
              </w:rPr>
            </w:pPr>
            <w:r>
              <w:rPr>
                <w:rFonts w:hint="eastAsia" w:ascii="宋体" w:hAnsi="宋体" w:eastAsia="仿宋_GB2312" w:cs="仿宋_GB2312"/>
                <w:bCs/>
                <w:sz w:val="32"/>
                <w:szCs w:val="32"/>
              </w:rPr>
              <w:t>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2980" w:type="dxa"/>
            <w:vAlign w:val="center"/>
          </w:tcPr>
          <w:p>
            <w:pPr>
              <w:pStyle w:val="15"/>
              <w:spacing w:line="580" w:lineRule="exact"/>
              <w:jc w:val="center"/>
              <w:rPr>
                <w:rFonts w:ascii="宋体" w:hAnsi="宋体" w:eastAsia="仿宋_GB2312" w:cs="仿宋_GB2312"/>
                <w:bCs/>
                <w:sz w:val="32"/>
                <w:szCs w:val="32"/>
              </w:rPr>
            </w:pPr>
            <w:r>
              <w:rPr>
                <w:rFonts w:hint="eastAsia" w:ascii="宋体" w:hAnsi="宋体" w:eastAsia="仿宋_GB2312" w:cs="仿宋_GB2312"/>
                <w:bCs/>
                <w:sz w:val="32"/>
                <w:szCs w:val="32"/>
              </w:rPr>
              <w:t>南海区</w:t>
            </w:r>
          </w:p>
        </w:tc>
        <w:tc>
          <w:tcPr>
            <w:tcW w:w="3041" w:type="dxa"/>
            <w:vAlign w:val="center"/>
          </w:tcPr>
          <w:p>
            <w:pPr>
              <w:pStyle w:val="15"/>
              <w:spacing w:line="580" w:lineRule="exact"/>
              <w:jc w:val="center"/>
              <w:rPr>
                <w:rFonts w:ascii="宋体" w:hAnsi="宋体" w:eastAsia="仿宋_GB2312" w:cs="仿宋_GB2312"/>
                <w:bCs/>
                <w:sz w:val="32"/>
                <w:szCs w:val="32"/>
              </w:rPr>
            </w:pPr>
            <w:r>
              <w:rPr>
                <w:rFonts w:hint="eastAsia" w:ascii="宋体" w:hAnsi="宋体" w:eastAsia="仿宋_GB2312" w:cs="仿宋_GB2312"/>
                <w:bCs/>
                <w:sz w:val="32"/>
                <w:szCs w:val="32"/>
              </w:rPr>
              <w:t>14</w:t>
            </w:r>
          </w:p>
        </w:tc>
        <w:tc>
          <w:tcPr>
            <w:tcW w:w="3040" w:type="dxa"/>
            <w:vAlign w:val="center"/>
          </w:tcPr>
          <w:p>
            <w:pPr>
              <w:pStyle w:val="15"/>
              <w:spacing w:line="580" w:lineRule="exact"/>
              <w:jc w:val="center"/>
              <w:rPr>
                <w:rFonts w:ascii="宋体" w:hAnsi="宋体"/>
              </w:rPr>
            </w:pPr>
            <w:r>
              <w:rPr>
                <w:rFonts w:hint="eastAsia" w:ascii="宋体" w:hAnsi="宋体" w:eastAsia="仿宋_GB2312" w:cs="仿宋_GB2312"/>
                <w:bCs/>
                <w:sz w:val="32"/>
                <w:szCs w:val="32"/>
              </w:rPr>
              <w:t>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2980" w:type="dxa"/>
            <w:vAlign w:val="center"/>
          </w:tcPr>
          <w:p>
            <w:pPr>
              <w:pStyle w:val="15"/>
              <w:spacing w:line="580" w:lineRule="exact"/>
              <w:jc w:val="center"/>
              <w:rPr>
                <w:rFonts w:ascii="宋体" w:hAnsi="宋体" w:eastAsia="仿宋_GB2312" w:cs="仿宋_GB2312"/>
                <w:bCs/>
                <w:sz w:val="32"/>
                <w:szCs w:val="32"/>
              </w:rPr>
            </w:pPr>
            <w:r>
              <w:rPr>
                <w:rFonts w:hint="eastAsia" w:ascii="宋体" w:hAnsi="宋体" w:eastAsia="仿宋_GB2312" w:cs="仿宋_GB2312"/>
                <w:bCs/>
                <w:sz w:val="32"/>
                <w:szCs w:val="32"/>
              </w:rPr>
              <w:t>顺德区</w:t>
            </w:r>
          </w:p>
        </w:tc>
        <w:tc>
          <w:tcPr>
            <w:tcW w:w="3041" w:type="dxa"/>
            <w:vAlign w:val="center"/>
          </w:tcPr>
          <w:p>
            <w:pPr>
              <w:pStyle w:val="15"/>
              <w:spacing w:line="580" w:lineRule="exact"/>
              <w:jc w:val="center"/>
              <w:rPr>
                <w:rFonts w:ascii="宋体" w:hAnsi="宋体" w:eastAsia="仿宋_GB2312" w:cs="仿宋_GB2312"/>
                <w:bCs/>
                <w:sz w:val="32"/>
                <w:szCs w:val="32"/>
              </w:rPr>
            </w:pPr>
            <w:r>
              <w:rPr>
                <w:rFonts w:hint="eastAsia" w:ascii="宋体" w:hAnsi="宋体" w:eastAsia="仿宋_GB2312" w:cs="仿宋_GB2312"/>
                <w:bCs/>
                <w:sz w:val="32"/>
                <w:szCs w:val="32"/>
              </w:rPr>
              <w:t>14</w:t>
            </w:r>
          </w:p>
        </w:tc>
        <w:tc>
          <w:tcPr>
            <w:tcW w:w="3040" w:type="dxa"/>
            <w:vAlign w:val="center"/>
          </w:tcPr>
          <w:p>
            <w:pPr>
              <w:pStyle w:val="15"/>
              <w:spacing w:line="580" w:lineRule="exact"/>
              <w:jc w:val="center"/>
              <w:rPr>
                <w:rFonts w:ascii="宋体" w:hAnsi="宋体"/>
              </w:rPr>
            </w:pPr>
            <w:r>
              <w:rPr>
                <w:rFonts w:hint="eastAsia" w:ascii="宋体" w:hAnsi="宋体" w:eastAsia="仿宋_GB2312" w:cs="仿宋_GB2312"/>
                <w:bCs/>
                <w:sz w:val="32"/>
                <w:szCs w:val="32"/>
              </w:rPr>
              <w:t>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2980" w:type="dxa"/>
            <w:vAlign w:val="center"/>
          </w:tcPr>
          <w:p>
            <w:pPr>
              <w:pStyle w:val="15"/>
              <w:spacing w:line="580" w:lineRule="exact"/>
              <w:jc w:val="center"/>
              <w:rPr>
                <w:rFonts w:ascii="宋体" w:hAnsi="宋体" w:eastAsia="仿宋_GB2312" w:cs="仿宋_GB2312"/>
                <w:bCs/>
                <w:sz w:val="32"/>
                <w:szCs w:val="32"/>
              </w:rPr>
            </w:pPr>
            <w:r>
              <w:rPr>
                <w:rFonts w:hint="eastAsia" w:ascii="宋体" w:hAnsi="宋体" w:eastAsia="仿宋_GB2312" w:cs="仿宋_GB2312"/>
                <w:bCs/>
                <w:sz w:val="32"/>
                <w:szCs w:val="32"/>
              </w:rPr>
              <w:t>高明区</w:t>
            </w:r>
          </w:p>
        </w:tc>
        <w:tc>
          <w:tcPr>
            <w:tcW w:w="3041" w:type="dxa"/>
            <w:vAlign w:val="center"/>
          </w:tcPr>
          <w:p>
            <w:pPr>
              <w:pStyle w:val="15"/>
              <w:spacing w:line="580" w:lineRule="exact"/>
              <w:jc w:val="center"/>
              <w:rPr>
                <w:rFonts w:ascii="宋体" w:hAnsi="宋体" w:eastAsia="仿宋_GB2312" w:cs="仿宋_GB2312"/>
                <w:bCs/>
                <w:sz w:val="32"/>
                <w:szCs w:val="32"/>
              </w:rPr>
            </w:pPr>
            <w:r>
              <w:rPr>
                <w:rFonts w:hint="eastAsia" w:ascii="宋体" w:hAnsi="宋体" w:eastAsia="仿宋_GB2312" w:cs="仿宋_GB2312"/>
                <w:bCs/>
                <w:sz w:val="32"/>
                <w:szCs w:val="32"/>
              </w:rPr>
              <w:t>8</w:t>
            </w:r>
          </w:p>
        </w:tc>
        <w:tc>
          <w:tcPr>
            <w:tcW w:w="3040" w:type="dxa"/>
            <w:vAlign w:val="center"/>
          </w:tcPr>
          <w:p>
            <w:pPr>
              <w:pStyle w:val="15"/>
              <w:spacing w:line="580" w:lineRule="exact"/>
              <w:jc w:val="center"/>
              <w:rPr>
                <w:rFonts w:ascii="宋体" w:hAnsi="宋体"/>
              </w:rPr>
            </w:pPr>
            <w:r>
              <w:rPr>
                <w:rFonts w:hint="eastAsia" w:ascii="宋体" w:hAnsi="宋体" w:eastAsia="仿宋_GB2312" w:cs="仿宋_GB2312"/>
                <w:bCs/>
                <w:sz w:val="32"/>
                <w:szCs w:val="32"/>
              </w:rPr>
              <w:t>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2980" w:type="dxa"/>
            <w:vAlign w:val="center"/>
          </w:tcPr>
          <w:p>
            <w:pPr>
              <w:pStyle w:val="15"/>
              <w:spacing w:line="580" w:lineRule="exact"/>
              <w:jc w:val="center"/>
              <w:rPr>
                <w:rFonts w:ascii="宋体" w:hAnsi="宋体" w:eastAsia="仿宋_GB2312" w:cs="仿宋_GB2312"/>
                <w:bCs/>
                <w:sz w:val="32"/>
                <w:szCs w:val="32"/>
              </w:rPr>
            </w:pPr>
            <w:r>
              <w:rPr>
                <w:rFonts w:hint="eastAsia" w:ascii="宋体" w:hAnsi="宋体" w:eastAsia="仿宋_GB2312" w:cs="仿宋_GB2312"/>
                <w:bCs/>
                <w:sz w:val="32"/>
                <w:szCs w:val="32"/>
              </w:rPr>
              <w:t>三水区</w:t>
            </w:r>
          </w:p>
        </w:tc>
        <w:tc>
          <w:tcPr>
            <w:tcW w:w="3041" w:type="dxa"/>
            <w:vAlign w:val="center"/>
          </w:tcPr>
          <w:p>
            <w:pPr>
              <w:pStyle w:val="15"/>
              <w:spacing w:line="580" w:lineRule="exact"/>
              <w:jc w:val="center"/>
              <w:rPr>
                <w:rFonts w:ascii="宋体" w:hAnsi="宋体" w:eastAsia="仿宋_GB2312" w:cs="仿宋_GB2312"/>
                <w:bCs/>
                <w:sz w:val="32"/>
                <w:szCs w:val="32"/>
              </w:rPr>
            </w:pPr>
            <w:r>
              <w:rPr>
                <w:rFonts w:hint="eastAsia" w:ascii="宋体" w:hAnsi="宋体" w:eastAsia="仿宋_GB2312" w:cs="仿宋_GB2312"/>
                <w:bCs/>
                <w:sz w:val="32"/>
                <w:szCs w:val="32"/>
              </w:rPr>
              <w:t>8</w:t>
            </w:r>
          </w:p>
        </w:tc>
        <w:tc>
          <w:tcPr>
            <w:tcW w:w="3040" w:type="dxa"/>
            <w:vAlign w:val="center"/>
          </w:tcPr>
          <w:p>
            <w:pPr>
              <w:pStyle w:val="15"/>
              <w:spacing w:line="580" w:lineRule="exact"/>
              <w:jc w:val="center"/>
              <w:rPr>
                <w:rFonts w:ascii="宋体" w:hAnsi="宋体"/>
              </w:rPr>
            </w:pPr>
            <w:r>
              <w:rPr>
                <w:rFonts w:hint="eastAsia" w:ascii="宋体" w:hAnsi="宋体" w:eastAsia="仿宋_GB2312" w:cs="仿宋_GB2312"/>
                <w:bCs/>
                <w:sz w:val="32"/>
                <w:szCs w:val="32"/>
              </w:rPr>
              <w:t>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2980" w:type="dxa"/>
            <w:vAlign w:val="center"/>
          </w:tcPr>
          <w:p>
            <w:pPr>
              <w:pStyle w:val="15"/>
              <w:spacing w:line="580" w:lineRule="exact"/>
              <w:jc w:val="center"/>
              <w:rPr>
                <w:rFonts w:ascii="宋体" w:hAnsi="宋体" w:eastAsia="仿宋_GB2312" w:cs="仿宋_GB2312"/>
                <w:bCs/>
                <w:sz w:val="32"/>
                <w:szCs w:val="32"/>
              </w:rPr>
            </w:pPr>
            <w:r>
              <w:rPr>
                <w:rFonts w:hint="eastAsia" w:ascii="宋体" w:hAnsi="宋体" w:eastAsia="仿宋_GB2312" w:cs="仿宋_GB2312"/>
                <w:bCs/>
                <w:sz w:val="32"/>
                <w:szCs w:val="32"/>
              </w:rPr>
              <w:t>佛山科学技术学院</w:t>
            </w:r>
          </w:p>
        </w:tc>
        <w:tc>
          <w:tcPr>
            <w:tcW w:w="3041" w:type="dxa"/>
            <w:vAlign w:val="center"/>
          </w:tcPr>
          <w:p>
            <w:pPr>
              <w:pStyle w:val="15"/>
              <w:spacing w:line="580" w:lineRule="exact"/>
              <w:jc w:val="center"/>
              <w:rPr>
                <w:rFonts w:ascii="宋体" w:hAnsi="宋体" w:eastAsia="仿宋_GB2312" w:cs="仿宋_GB2312"/>
                <w:bCs/>
                <w:sz w:val="32"/>
                <w:szCs w:val="32"/>
              </w:rPr>
            </w:pPr>
            <w:r>
              <w:rPr>
                <w:rFonts w:hint="eastAsia" w:ascii="宋体" w:hAnsi="宋体" w:eastAsia="仿宋_GB2312" w:cs="仿宋_GB2312"/>
                <w:bCs/>
                <w:sz w:val="32"/>
                <w:szCs w:val="32"/>
              </w:rPr>
              <w:t>2</w:t>
            </w:r>
          </w:p>
        </w:tc>
        <w:tc>
          <w:tcPr>
            <w:tcW w:w="3040" w:type="dxa"/>
            <w:vAlign w:val="center"/>
          </w:tcPr>
          <w:p>
            <w:pPr>
              <w:pStyle w:val="15"/>
              <w:spacing w:line="580" w:lineRule="exact"/>
              <w:jc w:val="center"/>
              <w:rPr>
                <w:rFonts w:ascii="宋体" w:hAnsi="宋体" w:eastAsia="仿宋_GB2312" w:cs="仿宋_GB2312"/>
                <w:bCs/>
                <w:sz w:val="32"/>
                <w:szCs w:val="32"/>
              </w:rPr>
            </w:pPr>
            <w:r>
              <w:rPr>
                <w:rFonts w:hint="eastAsia" w:ascii="宋体" w:hAnsi="宋体" w:eastAsia="仿宋_GB2312" w:cs="仿宋_GB2312"/>
                <w:bCs/>
                <w:sz w:val="32"/>
                <w:szCs w:val="32"/>
              </w:rPr>
              <w:t>20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2980" w:type="dxa"/>
            <w:vAlign w:val="center"/>
          </w:tcPr>
          <w:p>
            <w:pPr>
              <w:pStyle w:val="15"/>
              <w:spacing w:line="580" w:lineRule="exact"/>
              <w:jc w:val="center"/>
              <w:rPr>
                <w:rFonts w:ascii="宋体" w:hAnsi="宋体" w:eastAsia="仿宋_GB2312" w:cs="仿宋_GB2312"/>
                <w:bCs/>
                <w:sz w:val="32"/>
                <w:szCs w:val="32"/>
              </w:rPr>
            </w:pPr>
            <w:r>
              <w:rPr>
                <w:rFonts w:hint="eastAsia" w:ascii="宋体" w:hAnsi="宋体" w:eastAsia="仿宋_GB2312" w:cs="仿宋_GB2312"/>
                <w:bCs/>
                <w:sz w:val="32"/>
                <w:szCs w:val="32"/>
              </w:rPr>
              <w:t>广东东软学院</w:t>
            </w:r>
          </w:p>
        </w:tc>
        <w:tc>
          <w:tcPr>
            <w:tcW w:w="3041" w:type="dxa"/>
            <w:vAlign w:val="center"/>
          </w:tcPr>
          <w:p>
            <w:pPr>
              <w:pStyle w:val="15"/>
              <w:spacing w:line="580" w:lineRule="exact"/>
              <w:jc w:val="center"/>
              <w:rPr>
                <w:rFonts w:ascii="宋体" w:hAnsi="宋体" w:eastAsia="仿宋_GB2312" w:cs="仿宋_GB2312"/>
                <w:bCs/>
                <w:sz w:val="32"/>
                <w:szCs w:val="32"/>
              </w:rPr>
            </w:pPr>
            <w:r>
              <w:rPr>
                <w:rFonts w:hint="eastAsia" w:ascii="宋体" w:hAnsi="宋体" w:eastAsia="仿宋_GB2312" w:cs="仿宋_GB2312"/>
                <w:bCs/>
                <w:sz w:val="32"/>
                <w:szCs w:val="32"/>
              </w:rPr>
              <w:t>2</w:t>
            </w:r>
          </w:p>
        </w:tc>
        <w:tc>
          <w:tcPr>
            <w:tcW w:w="3040" w:type="dxa"/>
            <w:vAlign w:val="center"/>
          </w:tcPr>
          <w:p>
            <w:pPr>
              <w:pStyle w:val="15"/>
              <w:spacing w:line="580" w:lineRule="exact"/>
              <w:jc w:val="center"/>
              <w:rPr>
                <w:rFonts w:ascii="宋体" w:hAnsi="宋体" w:eastAsia="仿宋_GB2312" w:cs="仿宋_GB2312"/>
                <w:bCs/>
                <w:sz w:val="32"/>
                <w:szCs w:val="32"/>
              </w:rPr>
            </w:pPr>
            <w:r>
              <w:rPr>
                <w:rFonts w:hint="eastAsia" w:ascii="宋体" w:hAnsi="宋体" w:eastAsia="仿宋_GB2312" w:cs="仿宋_GB2312"/>
                <w:bCs/>
                <w:sz w:val="32"/>
                <w:szCs w:val="32"/>
              </w:rPr>
              <w:t>20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2980" w:type="dxa"/>
            <w:vAlign w:val="center"/>
          </w:tcPr>
          <w:p>
            <w:pPr>
              <w:pStyle w:val="15"/>
              <w:spacing w:line="580" w:lineRule="exact"/>
              <w:jc w:val="center"/>
              <w:rPr>
                <w:rFonts w:ascii="宋体" w:hAnsi="宋体" w:eastAsia="仿宋_GB2312" w:cs="仿宋_GB2312"/>
                <w:bCs/>
                <w:sz w:val="32"/>
                <w:szCs w:val="32"/>
              </w:rPr>
            </w:pPr>
            <w:r>
              <w:rPr>
                <w:rFonts w:hint="eastAsia" w:ascii="宋体" w:hAnsi="宋体" w:eastAsia="仿宋_GB2312" w:cs="仿宋_GB2312"/>
                <w:bCs/>
                <w:sz w:val="32"/>
                <w:szCs w:val="32"/>
              </w:rPr>
              <w:t>佛山职业技术学院</w:t>
            </w:r>
          </w:p>
        </w:tc>
        <w:tc>
          <w:tcPr>
            <w:tcW w:w="3041" w:type="dxa"/>
            <w:vAlign w:val="center"/>
          </w:tcPr>
          <w:p>
            <w:pPr>
              <w:pStyle w:val="15"/>
              <w:spacing w:line="580" w:lineRule="exact"/>
              <w:jc w:val="center"/>
              <w:rPr>
                <w:rFonts w:ascii="宋体" w:hAnsi="宋体" w:eastAsia="仿宋_GB2312" w:cs="仿宋_GB2312"/>
                <w:bCs/>
                <w:sz w:val="32"/>
                <w:szCs w:val="32"/>
              </w:rPr>
            </w:pPr>
            <w:r>
              <w:rPr>
                <w:rFonts w:hint="eastAsia" w:ascii="宋体" w:hAnsi="宋体" w:eastAsia="仿宋_GB2312" w:cs="仿宋_GB2312"/>
                <w:bCs/>
                <w:sz w:val="32"/>
                <w:szCs w:val="32"/>
              </w:rPr>
              <w:t>2</w:t>
            </w:r>
          </w:p>
        </w:tc>
        <w:tc>
          <w:tcPr>
            <w:tcW w:w="3040" w:type="dxa"/>
            <w:vAlign w:val="center"/>
          </w:tcPr>
          <w:p>
            <w:pPr>
              <w:pStyle w:val="15"/>
              <w:spacing w:line="580" w:lineRule="exact"/>
              <w:jc w:val="center"/>
              <w:rPr>
                <w:rFonts w:ascii="宋体" w:hAnsi="宋体" w:eastAsia="仿宋_GB2312" w:cs="仿宋_GB2312"/>
                <w:bCs/>
                <w:sz w:val="32"/>
                <w:szCs w:val="32"/>
              </w:rPr>
            </w:pPr>
            <w:r>
              <w:rPr>
                <w:rFonts w:hint="eastAsia" w:ascii="宋体" w:hAnsi="宋体" w:eastAsia="仿宋_GB2312" w:cs="仿宋_GB2312"/>
                <w:bCs/>
                <w:sz w:val="32"/>
                <w:szCs w:val="32"/>
              </w:rPr>
              <w:t>8</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2980" w:type="dxa"/>
            <w:vAlign w:val="center"/>
          </w:tcPr>
          <w:p>
            <w:pPr>
              <w:pStyle w:val="15"/>
              <w:spacing w:line="580" w:lineRule="exact"/>
              <w:jc w:val="center"/>
              <w:rPr>
                <w:rFonts w:ascii="宋体" w:hAnsi="宋体" w:eastAsia="仿宋_GB2312" w:cs="仿宋_GB2312"/>
                <w:bCs/>
                <w:sz w:val="32"/>
                <w:szCs w:val="32"/>
              </w:rPr>
            </w:pPr>
            <w:r>
              <w:rPr>
                <w:rFonts w:hint="eastAsia" w:ascii="宋体" w:hAnsi="宋体" w:eastAsia="仿宋_GB2312" w:cs="仿宋_GB2312"/>
                <w:bCs/>
                <w:sz w:val="32"/>
                <w:szCs w:val="32"/>
              </w:rPr>
              <w:t>顺德职业技术学院</w:t>
            </w:r>
          </w:p>
        </w:tc>
        <w:tc>
          <w:tcPr>
            <w:tcW w:w="3041" w:type="dxa"/>
            <w:vAlign w:val="center"/>
          </w:tcPr>
          <w:p>
            <w:pPr>
              <w:pStyle w:val="15"/>
              <w:spacing w:line="580" w:lineRule="exact"/>
              <w:jc w:val="center"/>
              <w:rPr>
                <w:rFonts w:ascii="宋体" w:hAnsi="宋体" w:eastAsia="仿宋_GB2312" w:cs="仿宋_GB2312"/>
                <w:bCs/>
                <w:sz w:val="32"/>
                <w:szCs w:val="32"/>
              </w:rPr>
            </w:pPr>
            <w:r>
              <w:rPr>
                <w:rFonts w:hint="eastAsia" w:ascii="宋体" w:hAnsi="宋体" w:eastAsia="仿宋_GB2312" w:cs="仿宋_GB2312"/>
                <w:bCs/>
                <w:sz w:val="32"/>
                <w:szCs w:val="32"/>
              </w:rPr>
              <w:t>2</w:t>
            </w:r>
          </w:p>
        </w:tc>
        <w:tc>
          <w:tcPr>
            <w:tcW w:w="3040" w:type="dxa"/>
            <w:vAlign w:val="center"/>
          </w:tcPr>
          <w:p>
            <w:pPr>
              <w:pStyle w:val="15"/>
              <w:spacing w:line="580" w:lineRule="exact"/>
              <w:jc w:val="center"/>
              <w:rPr>
                <w:rFonts w:ascii="宋体" w:hAnsi="宋体" w:eastAsia="仿宋_GB2312" w:cs="仿宋_GB2312"/>
                <w:bCs/>
                <w:sz w:val="32"/>
                <w:szCs w:val="32"/>
              </w:rPr>
            </w:pPr>
            <w:r>
              <w:rPr>
                <w:rFonts w:hint="eastAsia" w:ascii="宋体" w:hAnsi="宋体" w:eastAsia="仿宋_GB2312" w:cs="仿宋_GB2312"/>
                <w:bCs/>
                <w:sz w:val="32"/>
                <w:szCs w:val="32"/>
              </w:rPr>
              <w:t>10</w:t>
            </w:r>
          </w:p>
        </w:tc>
      </w:tr>
    </w:tbl>
    <w:p>
      <w:pPr>
        <w:snapToGrid w:val="0"/>
        <w:spacing w:line="640" w:lineRule="exact"/>
        <w:ind w:firstLine="640" w:firstLineChars="200"/>
        <w:jc w:val="left"/>
        <w:rPr>
          <w:rFonts w:ascii="宋体" w:hAnsi="宋体" w:eastAsia="仿宋_GB2312" w:cs="仿宋_GB2312"/>
          <w:spacing w:val="77"/>
          <w:kern w:val="10"/>
          <w:sz w:val="32"/>
          <w:szCs w:val="32"/>
        </w:rPr>
      </w:pPr>
      <w:r>
        <w:rPr>
          <w:rFonts w:hint="eastAsia" w:ascii="宋体" w:hAnsi="宋体" w:eastAsia="仿宋_GB2312" w:cs="仿宋_GB2312"/>
          <w:bCs/>
          <w:sz w:val="32"/>
          <w:szCs w:val="32"/>
        </w:rPr>
        <w:t>请各团区委及学校按报送大赛项目汇总表（附件1）、大赛报名表（附件2）、营业执照复印件（</w:t>
      </w:r>
      <w:r>
        <w:rPr>
          <w:rFonts w:hint="eastAsia" w:ascii="宋体" w:hAnsi="宋体" w:eastAsia="仿宋_GB2312" w:cs="仿宋_GB2312"/>
          <w:bCs/>
          <w:sz w:val="32"/>
          <w:szCs w:val="32"/>
          <w:u w:val="single"/>
          <w:lang w:val="en-US" w:eastAsia="zh-CN"/>
        </w:rPr>
        <w:t>企业组</w:t>
      </w:r>
      <w:r>
        <w:rPr>
          <w:rFonts w:hint="eastAsia" w:ascii="宋体" w:hAnsi="宋体" w:eastAsia="仿宋_GB2312" w:cs="仿宋_GB2312"/>
          <w:bCs/>
          <w:sz w:val="32"/>
          <w:szCs w:val="32"/>
        </w:rPr>
        <w:t>）及项目商业计划书，所有材料于</w:t>
      </w:r>
      <w:r>
        <w:rPr>
          <w:rFonts w:hint="eastAsia" w:ascii="宋体" w:hAnsi="宋体" w:eastAsia="仿宋_GB2312" w:cs="仿宋_GB2312"/>
          <w:bCs/>
          <w:sz w:val="32"/>
          <w:szCs w:val="32"/>
          <w:u w:val="single"/>
          <w:lang w:val="en-US" w:eastAsia="zh-CN"/>
        </w:rPr>
        <w:t>8</w:t>
      </w:r>
      <w:r>
        <w:rPr>
          <w:rFonts w:hint="eastAsia" w:ascii="宋体" w:hAnsi="宋体" w:eastAsia="仿宋_GB2312" w:cs="仿宋_GB2312"/>
          <w:bCs/>
          <w:sz w:val="32"/>
          <w:szCs w:val="32"/>
          <w:u w:val="single"/>
        </w:rPr>
        <w:t>月</w:t>
      </w:r>
      <w:r>
        <w:rPr>
          <w:rFonts w:hint="eastAsia" w:ascii="宋体" w:hAnsi="宋体" w:eastAsia="仿宋_GB2312" w:cs="仿宋_GB2312"/>
          <w:bCs/>
          <w:sz w:val="32"/>
          <w:szCs w:val="32"/>
          <w:u w:val="single"/>
          <w:lang w:val="en-US" w:eastAsia="zh-CN"/>
        </w:rPr>
        <w:t>10</w:t>
      </w:r>
      <w:r>
        <w:rPr>
          <w:rFonts w:hint="eastAsia" w:ascii="宋体" w:hAnsi="宋体" w:eastAsia="仿宋_GB2312" w:cs="仿宋_GB2312"/>
          <w:bCs/>
          <w:sz w:val="32"/>
          <w:szCs w:val="32"/>
          <w:u w:val="single"/>
        </w:rPr>
        <w:t>日前交到联系邮箱</w:t>
      </w:r>
      <w:r>
        <w:rPr>
          <w:rFonts w:hint="eastAsia" w:ascii="宋体" w:hAnsi="宋体" w:eastAsia="仿宋_GB2312" w:cs="仿宋_GB2312"/>
          <w:bCs/>
          <w:sz w:val="32"/>
          <w:szCs w:val="32"/>
        </w:rPr>
        <w:t>。</w:t>
      </w:r>
    </w:p>
    <w:p>
      <w:pPr>
        <w:pStyle w:val="25"/>
        <w:spacing w:line="580" w:lineRule="exact"/>
        <w:rPr>
          <w:rFonts w:hint="default" w:ascii="宋体" w:hAnsi="宋体" w:eastAsia="仿宋_GB2312" w:cs="仿宋_GB2312"/>
          <w:sz w:val="32"/>
          <w:szCs w:val="32"/>
          <w:lang w:val="en-US" w:eastAsia="zh-CN"/>
        </w:rPr>
      </w:pPr>
      <w:r>
        <w:rPr>
          <w:rFonts w:hint="eastAsia" w:ascii="宋体" w:hAnsi="宋体" w:eastAsia="仿宋_GB2312" w:cs="仿宋_GB2312"/>
          <w:spacing w:val="77"/>
          <w:kern w:val="10"/>
          <w:sz w:val="32"/>
          <w:szCs w:val="32"/>
        </w:rPr>
        <w:t xml:space="preserve">  联系</w:t>
      </w:r>
      <w:r>
        <w:rPr>
          <w:rFonts w:hint="eastAsia" w:ascii="宋体" w:hAnsi="宋体" w:eastAsia="仿宋_GB2312" w:cs="仿宋_GB2312"/>
          <w:kern w:val="10"/>
          <w:sz w:val="32"/>
          <w:szCs w:val="32"/>
        </w:rPr>
        <w:t>人</w:t>
      </w:r>
      <w:r>
        <w:rPr>
          <w:rFonts w:hint="eastAsia" w:ascii="宋体" w:hAnsi="宋体" w:eastAsia="仿宋_GB2312" w:cs="仿宋_GB2312"/>
          <w:sz w:val="32"/>
          <w:szCs w:val="32"/>
        </w:rPr>
        <w:t>：</w:t>
      </w:r>
      <w:r>
        <w:rPr>
          <w:rFonts w:hint="eastAsia" w:ascii="宋体" w:hAnsi="宋体" w:eastAsia="仿宋_GB2312" w:cs="仿宋_GB2312"/>
          <w:sz w:val="32"/>
          <w:szCs w:val="32"/>
          <w:lang w:val="en-US" w:eastAsia="zh-CN"/>
        </w:rPr>
        <w:t>杨书豪、宁景乐</w:t>
      </w:r>
    </w:p>
    <w:p>
      <w:pPr>
        <w:pStyle w:val="25"/>
        <w:spacing w:line="580" w:lineRule="exact"/>
        <w:ind w:firstLine="640" w:firstLineChars="200"/>
        <w:rPr>
          <w:rFonts w:hint="default" w:ascii="宋体" w:hAnsi="宋体" w:eastAsia="仿宋_GB2312" w:cs="仿宋_GB2312"/>
          <w:sz w:val="32"/>
          <w:szCs w:val="32"/>
          <w:lang w:val="en-US" w:eastAsia="zh-CN"/>
        </w:rPr>
      </w:pPr>
      <w:r>
        <w:rPr>
          <w:rFonts w:hint="eastAsia" w:ascii="宋体" w:hAnsi="宋体" w:eastAsia="仿宋_GB2312" w:cs="仿宋_GB2312"/>
          <w:sz w:val="32"/>
          <w:szCs w:val="32"/>
        </w:rPr>
        <w:t>联系电话：0757-83321379</w:t>
      </w:r>
      <w:r>
        <w:rPr>
          <w:rFonts w:hint="eastAsia" w:ascii="宋体" w:hAnsi="宋体" w:eastAsia="仿宋_GB2312" w:cs="仿宋_GB2312"/>
          <w:sz w:val="32"/>
          <w:szCs w:val="32"/>
          <w:lang w:eastAsia="zh-CN"/>
        </w:rPr>
        <w:t>、</w:t>
      </w:r>
      <w:r>
        <w:rPr>
          <w:rFonts w:hint="eastAsia" w:ascii="宋体" w:hAnsi="宋体" w:eastAsia="仿宋_GB2312" w:cs="仿宋_GB2312"/>
          <w:sz w:val="32"/>
          <w:szCs w:val="32"/>
          <w:lang w:val="en-US" w:eastAsia="zh-CN"/>
        </w:rPr>
        <w:t>13660202975</w:t>
      </w:r>
    </w:p>
    <w:p>
      <w:pPr>
        <w:pStyle w:val="25"/>
        <w:spacing w:line="580" w:lineRule="exact"/>
        <w:ind w:firstLine="640"/>
        <w:rPr>
          <w:rFonts w:ascii="宋体" w:hAnsi="宋体" w:eastAsia="仿宋_GB2312" w:cs="仿宋_GB2312"/>
          <w:color w:val="000000"/>
          <w:sz w:val="32"/>
          <w:szCs w:val="32"/>
        </w:rPr>
      </w:pPr>
      <w:r>
        <w:rPr>
          <w:rFonts w:hint="eastAsia" w:ascii="宋体" w:hAnsi="宋体" w:eastAsia="仿宋_GB2312" w:cs="仿宋_GB2312"/>
          <w:sz w:val="32"/>
          <w:szCs w:val="32"/>
        </w:rPr>
        <w:t>联系邮箱：</w:t>
      </w:r>
      <w:r>
        <w:rPr>
          <w:rFonts w:hint="eastAsia" w:ascii="宋体" w:hAnsi="宋体" w:eastAsia="仿宋_GB2312" w:cs="仿宋_GB2312"/>
          <w:color w:val="000000"/>
          <w:sz w:val="32"/>
          <w:szCs w:val="32"/>
        </w:rPr>
        <w:t>basic12@basicendow.com</w:t>
      </w:r>
    </w:p>
    <w:p>
      <w:pPr>
        <w:spacing w:line="640" w:lineRule="exact"/>
        <w:ind w:firstLine="640" w:firstLineChars="200"/>
        <w:rPr>
          <w:rFonts w:ascii="宋体" w:hAnsi="宋体" w:eastAsia="仿宋_GB2312" w:cs="仿宋_GB2312"/>
          <w:sz w:val="32"/>
          <w:szCs w:val="32"/>
        </w:rPr>
      </w:pPr>
      <w:r>
        <w:rPr>
          <w:rFonts w:hint="eastAsia" w:ascii="宋体" w:hAnsi="宋体" w:eastAsia="黑体" w:cs="黑体"/>
          <w:sz w:val="32"/>
          <w:szCs w:val="32"/>
        </w:rPr>
        <w:t>四、工作要求</w:t>
      </w:r>
    </w:p>
    <w:p>
      <w:pPr>
        <w:spacing w:line="640" w:lineRule="exact"/>
        <w:ind w:firstLine="640" w:firstLineChars="200"/>
        <w:rPr>
          <w:rFonts w:ascii="宋体" w:hAnsi="宋体" w:eastAsia="仿宋_GB2312" w:cs="仿宋_GB2312"/>
          <w:sz w:val="32"/>
          <w:szCs w:val="32"/>
          <w:highlight w:val="none"/>
        </w:rPr>
      </w:pPr>
      <w:r>
        <w:rPr>
          <w:rFonts w:hint="eastAsia" w:ascii="宋体" w:hAnsi="宋体" w:eastAsia="楷体_GB2312" w:cs="楷体_GB2312"/>
          <w:sz w:val="32"/>
          <w:szCs w:val="32"/>
          <w:highlight w:val="none"/>
        </w:rPr>
        <w:t>（一）高度重视，加强领导。</w:t>
      </w:r>
      <w:r>
        <w:rPr>
          <w:rFonts w:hint="eastAsia" w:ascii="宋体" w:hAnsi="宋体" w:eastAsia="仿宋_GB2312" w:cs="仿宋_GB2312"/>
          <w:sz w:val="32"/>
          <w:szCs w:val="32"/>
          <w:highlight w:val="none"/>
        </w:rPr>
        <w:t>举办</w:t>
      </w:r>
      <w:r>
        <w:rPr>
          <w:rFonts w:hint="eastAsia" w:ascii="宋体" w:hAnsi="宋体" w:eastAsia="仿宋_GB2312" w:cs="仿宋_GB2312"/>
          <w:sz w:val="32"/>
          <w:szCs w:val="32"/>
          <w:highlight w:val="none"/>
          <w:lang w:val="en-US" w:eastAsia="zh-CN"/>
        </w:rPr>
        <w:t>创青春</w:t>
      </w:r>
      <w:r>
        <w:rPr>
          <w:rFonts w:hint="eastAsia" w:ascii="宋体" w:hAnsi="宋体" w:eastAsia="仿宋_GB2312" w:cs="仿宋_GB2312"/>
          <w:sz w:val="32"/>
          <w:szCs w:val="32"/>
          <w:highlight w:val="none"/>
        </w:rPr>
        <w:t>大赛是</w:t>
      </w:r>
      <w:r>
        <w:rPr>
          <w:rFonts w:hint="eastAsia" w:ascii="宋体" w:hAnsi="宋体" w:eastAsia="仿宋_GB2312" w:cs="仿宋_GB2312"/>
          <w:sz w:val="32"/>
          <w:szCs w:val="32"/>
          <w:highlight w:val="none"/>
          <w:shd w:val="clear" w:color="auto" w:fill="FFFFFF"/>
        </w:rPr>
        <w:t>为贯彻落实习</w:t>
      </w:r>
      <w:r>
        <w:rPr>
          <w:rFonts w:hint="eastAsia" w:ascii="宋体" w:hAnsi="宋体" w:eastAsia="仿宋_GB2312" w:cs="仿宋_GB2312"/>
          <w:sz w:val="32"/>
          <w:szCs w:val="32"/>
          <w:highlight w:val="none"/>
          <w:shd w:val="clear" w:color="auto" w:fill="FFFFFF"/>
          <w:lang w:eastAsia="zh-CN"/>
        </w:rPr>
        <w:t>党的十九大和十九届历次全会精神，围绕立足新发展阶段、贯彻新发展理念、构建新发展格局，推进科技自立自强，积极营造鼓励创新创业的社会氛围，在重点行业领域培育优秀佛山青年创业项目，促进广大佛山青年弘扬创业精神、培养创业意识、提升创业能力，组织动员广大佛山青年走在大众创业、万众创新前列，团结引领广大佛山青年建功“十四五”、奋进新征程，以实际行动迎接党的二十大胜利召开。</w:t>
      </w:r>
      <w:r>
        <w:rPr>
          <w:rFonts w:hint="eastAsia" w:ascii="宋体" w:hAnsi="宋体" w:eastAsia="仿宋_GB2312" w:cs="仿宋_GB2312"/>
          <w:sz w:val="32"/>
          <w:szCs w:val="32"/>
          <w:highlight w:val="none"/>
        </w:rPr>
        <w:t>各单位要高度重视，明确责任分工，积极开展相关工作，共同做好优秀项目征集工作。</w:t>
      </w:r>
    </w:p>
    <w:p>
      <w:pPr>
        <w:spacing w:line="640" w:lineRule="exact"/>
        <w:ind w:firstLine="640" w:firstLineChars="200"/>
        <w:rPr>
          <w:rFonts w:ascii="宋体" w:hAnsi="宋体" w:eastAsia="仿宋_GB2312" w:cs="仿宋_GB2312"/>
          <w:bCs/>
          <w:sz w:val="32"/>
          <w:szCs w:val="32"/>
          <w:highlight w:val="none"/>
        </w:rPr>
      </w:pPr>
      <w:r>
        <w:rPr>
          <w:rFonts w:hint="eastAsia" w:ascii="宋体" w:hAnsi="宋体" w:eastAsia="楷体_GB2312" w:cs="楷体_GB2312"/>
          <w:sz w:val="32"/>
          <w:szCs w:val="32"/>
          <w:highlight w:val="none"/>
        </w:rPr>
        <w:t>（二）精心组织，密切配合。</w:t>
      </w:r>
      <w:r>
        <w:rPr>
          <w:rFonts w:hint="eastAsia" w:ascii="宋体" w:hAnsi="宋体" w:eastAsia="仿宋_GB2312" w:cs="仿宋_GB2312"/>
          <w:bCs/>
          <w:sz w:val="32"/>
          <w:szCs w:val="32"/>
          <w:highlight w:val="none"/>
        </w:rPr>
        <w:t>请各单位积极发动本地区的优秀创新创业青年踊跃报名参赛。有条件的单位可邀请具有创业经验和理论的企业家或专家学者，对报名参评的创业青年提供创业跟踪辅导等服务，同时要加强与评选组委会的沟通，及时做好推报汇总等工作。</w:t>
      </w:r>
    </w:p>
    <w:p>
      <w:pPr>
        <w:spacing w:line="640" w:lineRule="exact"/>
        <w:ind w:firstLine="640" w:firstLineChars="200"/>
        <w:rPr>
          <w:rFonts w:ascii="宋体" w:hAnsi="宋体" w:eastAsia="仿宋_GB2312" w:cs="仿宋_GB2312"/>
          <w:sz w:val="32"/>
          <w:szCs w:val="32"/>
          <w:highlight w:val="none"/>
        </w:rPr>
      </w:pPr>
      <w:r>
        <w:rPr>
          <w:rFonts w:hint="eastAsia" w:ascii="宋体" w:hAnsi="宋体" w:eastAsia="楷体_GB2312" w:cs="楷体_GB2312"/>
          <w:sz w:val="32"/>
          <w:szCs w:val="32"/>
          <w:highlight w:val="none"/>
        </w:rPr>
        <w:t>（三）加强宣传，营造氛围。</w:t>
      </w:r>
      <w:r>
        <w:rPr>
          <w:rFonts w:hint="eastAsia" w:ascii="宋体" w:hAnsi="宋体" w:eastAsia="仿宋_GB2312" w:cs="仿宋_GB2312"/>
          <w:sz w:val="32"/>
          <w:szCs w:val="32"/>
          <w:highlight w:val="none"/>
        </w:rPr>
        <w:t>运用电视、广播、报纸等传统媒体，以及各类新媒体平台发布赛事资讯，推介优质项目和创业团队。及时关注本单位创业青年的报名和比赛情况，有条件的单位可对进入复赛、总决赛的创业青年进行追踪报道，扩大评选的社会影响力。</w:t>
      </w:r>
    </w:p>
    <w:p>
      <w:pPr>
        <w:pStyle w:val="14"/>
        <w:spacing w:line="640" w:lineRule="exact"/>
        <w:rPr>
          <w:rFonts w:ascii="宋体" w:hAnsi="宋体" w:eastAsia="仿宋_GB2312" w:cs="仿宋_GB2312"/>
          <w:bCs/>
          <w:sz w:val="32"/>
          <w:szCs w:val="32"/>
          <w:highlight w:val="none"/>
        </w:rPr>
      </w:pPr>
    </w:p>
    <w:p>
      <w:pPr>
        <w:pStyle w:val="14"/>
        <w:spacing w:line="640" w:lineRule="exact"/>
        <w:ind w:left="1918" w:leftChars="304" w:hanging="1280" w:hangingChars="400"/>
        <w:rPr>
          <w:rFonts w:ascii="宋体" w:hAnsi="宋体" w:eastAsia="仿宋_GB2312" w:cs="仿宋_GB2312"/>
          <w:bCs/>
          <w:sz w:val="32"/>
          <w:szCs w:val="32"/>
        </w:rPr>
      </w:pPr>
      <w:r>
        <w:rPr>
          <w:rFonts w:hint="eastAsia" w:ascii="宋体" w:hAnsi="宋体" w:eastAsia="仿宋_GB2312" w:cs="仿宋_GB2312"/>
          <w:bCs/>
          <w:sz w:val="32"/>
          <w:szCs w:val="32"/>
        </w:rPr>
        <w:t>附件：1.</w:t>
      </w:r>
      <w:r>
        <w:rPr>
          <w:rFonts w:hint="eastAsia" w:ascii="宋体" w:hAnsi="宋体" w:eastAsia="仿宋_GB2312" w:cs="仿宋_GB2312"/>
          <w:sz w:val="32"/>
          <w:szCs w:val="32"/>
        </w:rPr>
        <w:t>项目汇总表</w:t>
      </w:r>
    </w:p>
    <w:p>
      <w:pPr>
        <w:pStyle w:val="14"/>
        <w:spacing w:line="640" w:lineRule="exact"/>
        <w:ind w:firstLine="1600" w:firstLineChars="500"/>
        <w:rPr>
          <w:rFonts w:ascii="宋体" w:hAnsi="宋体" w:eastAsia="仿宋_GB2312" w:cs="仿宋_GB2312"/>
          <w:bCs/>
          <w:sz w:val="32"/>
          <w:szCs w:val="32"/>
        </w:rPr>
      </w:pPr>
      <w:r>
        <w:rPr>
          <w:rFonts w:hint="eastAsia" w:ascii="宋体" w:hAnsi="宋体" w:eastAsia="仿宋_GB2312" w:cs="仿宋_GB2312"/>
          <w:sz w:val="32"/>
          <w:szCs w:val="32"/>
        </w:rPr>
        <w:t>2.大赛报名表</w:t>
      </w:r>
    </w:p>
    <w:p>
      <w:pPr>
        <w:pStyle w:val="14"/>
        <w:spacing w:line="500" w:lineRule="exact"/>
        <w:ind w:firstLine="640" w:firstLineChars="200"/>
        <w:rPr>
          <w:rFonts w:ascii="宋体" w:hAnsi="宋体" w:eastAsia="仿宋_GB2312" w:cs="仿宋_GB2312"/>
          <w:bCs/>
          <w:sz w:val="32"/>
          <w:szCs w:val="32"/>
        </w:rPr>
      </w:pPr>
    </w:p>
    <w:p>
      <w:pPr>
        <w:pStyle w:val="25"/>
        <w:spacing w:line="500" w:lineRule="exact"/>
        <w:ind w:firstLine="640"/>
        <w:rPr>
          <w:rFonts w:ascii="宋体" w:hAnsi="宋体" w:eastAsia="仿宋_GB2312" w:cs="仿宋_GB2312"/>
          <w:sz w:val="32"/>
          <w:szCs w:val="32"/>
        </w:rPr>
      </w:pPr>
      <w:r>
        <w:rPr>
          <w:rFonts w:hint="eastAsia" w:ascii="宋体" w:hAnsi="宋体" w:eastAsia="仿宋_GB2312" w:cs="仿宋_GB2312"/>
          <w:spacing w:val="77"/>
          <w:kern w:val="10"/>
          <w:sz w:val="32"/>
          <w:szCs w:val="32"/>
        </w:rPr>
        <w:t xml:space="preserve"> </w:t>
      </w:r>
    </w:p>
    <w:p>
      <w:pPr>
        <w:pStyle w:val="25"/>
        <w:spacing w:line="500" w:lineRule="exact"/>
        <w:ind w:left="640" w:hanging="640" w:hangingChars="200"/>
        <w:jc w:val="left"/>
        <w:rPr>
          <w:rFonts w:ascii="宋体" w:hAnsi="宋体" w:eastAsia="仿宋_GB2312" w:cs="仿宋_GB2312"/>
          <w:sz w:val="32"/>
          <w:szCs w:val="32"/>
        </w:rPr>
      </w:pPr>
      <w:r>
        <w:rPr>
          <w:rFonts w:hint="eastAsia" w:ascii="宋体" w:hAnsi="宋体" w:eastAsia="仿宋_GB2312" w:cs="仿宋_GB2312"/>
          <w:sz w:val="32"/>
          <w:szCs w:val="32"/>
        </w:rPr>
        <w:t xml:space="preserve">                                                     </w:t>
      </w:r>
    </w:p>
    <w:p>
      <w:pPr>
        <w:spacing w:line="500" w:lineRule="exact"/>
        <w:rPr>
          <w:rFonts w:ascii="宋体" w:hAnsi="宋体" w:eastAsia="仿宋_GB2312" w:cs="仿宋_GB2312"/>
          <w:sz w:val="32"/>
        </w:rPr>
      </w:pPr>
      <w:r>
        <w:rPr>
          <w:rFonts w:hint="eastAsia" w:ascii="宋体" w:hAnsi="宋体" w:eastAsia="黑体"/>
          <w:sz w:val="32"/>
        </w:rPr>
        <w:t xml:space="preserve">                            </w:t>
      </w:r>
      <w:r>
        <w:rPr>
          <w:rFonts w:hint="eastAsia" w:ascii="宋体" w:hAnsi="宋体" w:eastAsia="仿宋_GB2312" w:cs="仿宋_GB2312"/>
          <w:sz w:val="32"/>
        </w:rPr>
        <w:t xml:space="preserve">共青团佛山市委员会  </w:t>
      </w:r>
    </w:p>
    <w:p>
      <w:pPr>
        <w:spacing w:line="500" w:lineRule="exact"/>
        <w:rPr>
          <w:rFonts w:ascii="宋体" w:hAnsi="宋体" w:eastAsia="仿宋_GB2312" w:cs="仿宋_GB2312"/>
          <w:sz w:val="32"/>
        </w:rPr>
      </w:pPr>
      <w:r>
        <w:rPr>
          <w:rFonts w:hint="eastAsia" w:ascii="宋体" w:hAnsi="宋体" w:eastAsia="仿宋_GB2312" w:cs="仿宋_GB2312"/>
          <w:sz w:val="32"/>
        </w:rPr>
        <w:t xml:space="preserve">                              202</w:t>
      </w:r>
      <w:r>
        <w:rPr>
          <w:rFonts w:hint="eastAsia" w:ascii="宋体" w:hAnsi="宋体" w:eastAsia="仿宋_GB2312" w:cs="仿宋_GB2312"/>
          <w:sz w:val="32"/>
          <w:lang w:val="en-US" w:eastAsia="zh-CN"/>
        </w:rPr>
        <w:t>2</w:t>
      </w:r>
      <w:r>
        <w:rPr>
          <w:rFonts w:hint="eastAsia" w:ascii="宋体" w:hAnsi="宋体" w:eastAsia="仿宋_GB2312" w:cs="仿宋_GB2312"/>
          <w:sz w:val="32"/>
        </w:rPr>
        <w:t>年</w:t>
      </w:r>
      <w:r>
        <w:rPr>
          <w:rFonts w:hint="eastAsia" w:ascii="宋体" w:hAnsi="宋体" w:eastAsia="仿宋_GB2312" w:cs="仿宋_GB2312"/>
          <w:sz w:val="32"/>
          <w:lang w:val="en-US" w:eastAsia="zh-CN"/>
        </w:rPr>
        <w:t>7</w:t>
      </w:r>
      <w:r>
        <w:rPr>
          <w:rFonts w:hint="eastAsia" w:ascii="宋体" w:hAnsi="宋体" w:eastAsia="仿宋_GB2312" w:cs="仿宋_GB2312"/>
          <w:sz w:val="32"/>
        </w:rPr>
        <w:t>月</w:t>
      </w:r>
      <w:r>
        <w:rPr>
          <w:rFonts w:hint="eastAsia" w:ascii="宋体" w:hAnsi="宋体" w:eastAsia="仿宋_GB2312" w:cs="仿宋_GB2312"/>
          <w:sz w:val="32"/>
          <w:lang w:val="en-US" w:eastAsia="zh-CN"/>
        </w:rPr>
        <w:t>13</w:t>
      </w:r>
      <w:r>
        <w:rPr>
          <w:rFonts w:hint="eastAsia" w:ascii="宋体" w:hAnsi="宋体" w:eastAsia="仿宋_GB2312" w:cs="仿宋_GB2312"/>
          <w:sz w:val="32"/>
        </w:rPr>
        <w:t>日</w:t>
      </w:r>
    </w:p>
    <w:p>
      <w:pPr>
        <w:spacing w:line="594" w:lineRule="exact"/>
        <w:rPr>
          <w:rFonts w:ascii="宋体" w:hAnsi="宋体" w:eastAsia="黑体"/>
          <w:sz w:val="32"/>
        </w:rPr>
        <w:sectPr>
          <w:footerReference r:id="rId3" w:type="default"/>
          <w:pgSz w:w="11906" w:h="16838"/>
          <w:pgMar w:top="2041" w:right="1474" w:bottom="1984" w:left="1587" w:header="851" w:footer="1247" w:gutter="0"/>
          <w:pgNumType w:fmt="numberInDash"/>
          <w:cols w:space="0" w:num="1"/>
          <w:docGrid w:type="lines" w:linePitch="312" w:charSpace="0"/>
        </w:sectPr>
      </w:pPr>
    </w:p>
    <w:p>
      <w:pPr>
        <w:rPr>
          <w:rFonts w:ascii="宋体" w:hAnsi="宋体" w:eastAsia="黑体" w:cs="黑体"/>
          <w:bCs/>
          <w:sz w:val="32"/>
          <w:szCs w:val="30"/>
        </w:rPr>
      </w:pPr>
      <w:r>
        <w:rPr>
          <w:rFonts w:hint="eastAsia" w:ascii="宋体" w:hAnsi="宋体" w:eastAsia="黑体" w:cs="黑体"/>
          <w:bCs/>
          <w:sz w:val="32"/>
          <w:szCs w:val="30"/>
        </w:rPr>
        <w:t>附件</w:t>
      </w:r>
      <w:r>
        <w:rPr>
          <w:rFonts w:hint="eastAsia" w:ascii="宋体" w:hAnsi="宋体" w:eastAsiaTheme="minorEastAsia" w:cstheme="minorEastAsia"/>
          <w:bCs/>
          <w:sz w:val="32"/>
          <w:szCs w:val="30"/>
        </w:rPr>
        <w:t>1</w:t>
      </w:r>
    </w:p>
    <w:p>
      <w:pPr>
        <w:jc w:val="center"/>
        <w:rPr>
          <w:rFonts w:ascii="宋体" w:hAnsi="宋体" w:eastAsia="方正小标宋简体" w:cs="方正小标宋简体"/>
          <w:sz w:val="36"/>
          <w:szCs w:val="44"/>
        </w:rPr>
      </w:pPr>
      <w:r>
        <w:rPr>
          <w:rFonts w:hint="eastAsia" w:ascii="宋体" w:hAnsi="宋体" w:eastAsia="方正小标宋简体" w:cs="方正小标宋简体"/>
          <w:sz w:val="36"/>
          <w:szCs w:val="44"/>
        </w:rPr>
        <w:t>根基赋能杯·第九届佛山市创青春大赛项目汇总表</w:t>
      </w:r>
    </w:p>
    <w:p>
      <w:pPr>
        <w:jc w:val="center"/>
        <w:rPr>
          <w:rFonts w:ascii="宋体" w:hAnsi="宋体" w:eastAsia="方正小标宋简体" w:cs="方正小标宋简体"/>
          <w:sz w:val="36"/>
          <w:szCs w:val="44"/>
        </w:rPr>
      </w:pPr>
    </w:p>
    <w:tbl>
      <w:tblPr>
        <w:tblStyle w:val="6"/>
        <w:tblW w:w="15307"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82"/>
        <w:gridCol w:w="2127"/>
        <w:gridCol w:w="1919"/>
        <w:gridCol w:w="1567"/>
        <w:gridCol w:w="1810"/>
        <w:gridCol w:w="2309"/>
        <w:gridCol w:w="1427"/>
        <w:gridCol w:w="2160"/>
        <w:gridCol w:w="120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57" w:hRule="atLeast"/>
          <w:jc w:val="center"/>
        </w:trPr>
        <w:tc>
          <w:tcPr>
            <w:tcW w:w="2909" w:type="dxa"/>
            <w:gridSpan w:val="2"/>
            <w:vAlign w:val="center"/>
          </w:tcPr>
          <w:p>
            <w:pPr>
              <w:jc w:val="center"/>
              <w:rPr>
                <w:rFonts w:ascii="宋体" w:hAnsi="宋体" w:eastAsia="仿宋_GB2312" w:cs="仿宋_GB2312"/>
                <w:sz w:val="24"/>
                <w:szCs w:val="24"/>
              </w:rPr>
            </w:pPr>
            <w:r>
              <w:rPr>
                <w:rFonts w:hint="eastAsia" w:ascii="宋体" w:hAnsi="宋体" w:eastAsia="仿宋_GB2312" w:cs="仿宋_GB2312"/>
                <w:sz w:val="24"/>
                <w:szCs w:val="24"/>
              </w:rPr>
              <w:t>报送单位（盖章）：</w:t>
            </w:r>
          </w:p>
        </w:tc>
        <w:tc>
          <w:tcPr>
            <w:tcW w:w="1919" w:type="dxa"/>
            <w:vAlign w:val="center"/>
          </w:tcPr>
          <w:p>
            <w:pPr>
              <w:jc w:val="center"/>
              <w:rPr>
                <w:rFonts w:ascii="宋体" w:hAnsi="宋体" w:eastAsia="仿宋_GB2312" w:cs="仿宋_GB2312"/>
                <w:sz w:val="24"/>
                <w:szCs w:val="24"/>
              </w:rPr>
            </w:pPr>
          </w:p>
        </w:tc>
        <w:tc>
          <w:tcPr>
            <w:tcW w:w="1567" w:type="dxa"/>
            <w:vAlign w:val="center"/>
          </w:tcPr>
          <w:p>
            <w:pPr>
              <w:jc w:val="center"/>
              <w:rPr>
                <w:rFonts w:ascii="宋体" w:hAnsi="宋体" w:eastAsia="仿宋_GB2312" w:cs="仿宋_GB2312"/>
                <w:sz w:val="24"/>
                <w:szCs w:val="24"/>
              </w:rPr>
            </w:pPr>
            <w:r>
              <w:rPr>
                <w:rFonts w:hint="eastAsia" w:ascii="宋体" w:hAnsi="宋体" w:eastAsia="仿宋_GB2312" w:cs="仿宋_GB2312"/>
                <w:sz w:val="24"/>
                <w:szCs w:val="24"/>
              </w:rPr>
              <w:t>负责人：</w:t>
            </w:r>
          </w:p>
        </w:tc>
        <w:tc>
          <w:tcPr>
            <w:tcW w:w="1810" w:type="dxa"/>
            <w:vAlign w:val="center"/>
          </w:tcPr>
          <w:p>
            <w:pPr>
              <w:jc w:val="center"/>
              <w:rPr>
                <w:rFonts w:ascii="宋体" w:hAnsi="宋体" w:eastAsia="仿宋_GB2312" w:cs="仿宋_GB2312"/>
                <w:sz w:val="24"/>
                <w:szCs w:val="24"/>
              </w:rPr>
            </w:pPr>
          </w:p>
        </w:tc>
        <w:tc>
          <w:tcPr>
            <w:tcW w:w="2309" w:type="dxa"/>
            <w:vAlign w:val="center"/>
          </w:tcPr>
          <w:p>
            <w:pPr>
              <w:jc w:val="center"/>
              <w:rPr>
                <w:rFonts w:ascii="宋体" w:hAnsi="宋体" w:eastAsia="仿宋_GB2312" w:cs="仿宋_GB2312"/>
                <w:sz w:val="24"/>
                <w:szCs w:val="24"/>
              </w:rPr>
            </w:pPr>
            <w:r>
              <w:rPr>
                <w:rFonts w:hint="eastAsia" w:ascii="宋体" w:hAnsi="宋体" w:eastAsia="仿宋_GB2312" w:cs="仿宋_GB2312"/>
                <w:sz w:val="24"/>
                <w:szCs w:val="24"/>
              </w:rPr>
              <w:t>联系电话：</w:t>
            </w:r>
          </w:p>
        </w:tc>
        <w:tc>
          <w:tcPr>
            <w:tcW w:w="4793" w:type="dxa"/>
            <w:gridSpan w:val="3"/>
            <w:vAlign w:val="center"/>
          </w:tcPr>
          <w:p>
            <w:pPr>
              <w:jc w:val="center"/>
              <w:rPr>
                <w:rFonts w:ascii="宋体" w:hAnsi="宋体" w:eastAsia="仿宋_GB2312" w:cs="仿宋_GB2312"/>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974" w:hRule="atLeast"/>
          <w:jc w:val="center"/>
        </w:trPr>
        <w:tc>
          <w:tcPr>
            <w:tcW w:w="782" w:type="dxa"/>
            <w:vAlign w:val="center"/>
          </w:tcPr>
          <w:p>
            <w:pPr>
              <w:jc w:val="center"/>
              <w:rPr>
                <w:rFonts w:ascii="宋体" w:hAnsi="宋体" w:eastAsia="仿宋_GB2312" w:cs="仿宋_GB2312"/>
                <w:sz w:val="24"/>
                <w:szCs w:val="24"/>
              </w:rPr>
            </w:pPr>
            <w:r>
              <w:rPr>
                <w:rFonts w:hint="eastAsia" w:ascii="宋体" w:hAnsi="宋体" w:eastAsia="仿宋_GB2312" w:cs="仿宋_GB2312"/>
                <w:sz w:val="24"/>
                <w:szCs w:val="24"/>
              </w:rPr>
              <w:t>序号</w:t>
            </w:r>
          </w:p>
        </w:tc>
        <w:tc>
          <w:tcPr>
            <w:tcW w:w="2127" w:type="dxa"/>
            <w:vAlign w:val="center"/>
          </w:tcPr>
          <w:p>
            <w:pPr>
              <w:jc w:val="center"/>
              <w:rPr>
                <w:rFonts w:ascii="宋体" w:hAnsi="宋体" w:eastAsia="仿宋_GB2312" w:cs="仿宋_GB2312"/>
                <w:sz w:val="24"/>
                <w:szCs w:val="24"/>
              </w:rPr>
            </w:pPr>
            <w:r>
              <w:rPr>
                <w:rFonts w:hint="eastAsia" w:ascii="宋体" w:hAnsi="宋体" w:eastAsia="仿宋_GB2312" w:cs="仿宋_GB2312"/>
                <w:sz w:val="24"/>
                <w:szCs w:val="24"/>
                <w:lang w:eastAsia="zh-CN"/>
              </w:rPr>
              <w:t>组别</w:t>
            </w:r>
            <w:r>
              <w:rPr>
                <w:rFonts w:hint="eastAsia" w:ascii="宋体" w:hAnsi="宋体" w:eastAsia="仿宋_GB2312" w:cs="仿宋_GB2312"/>
                <w:sz w:val="24"/>
                <w:szCs w:val="24"/>
              </w:rPr>
              <w:t>（</w:t>
            </w:r>
            <w:r>
              <w:rPr>
                <w:rFonts w:hint="eastAsia" w:ascii="宋体" w:hAnsi="宋体" w:eastAsia="仿宋_GB2312" w:cs="仿宋_GB2312"/>
                <w:sz w:val="24"/>
                <w:szCs w:val="24"/>
                <w:lang w:eastAsia="zh-CN"/>
              </w:rPr>
              <w:t>团队</w:t>
            </w:r>
            <w:r>
              <w:rPr>
                <w:rFonts w:hint="eastAsia" w:ascii="宋体" w:hAnsi="宋体" w:eastAsia="仿宋_GB2312" w:cs="仿宋_GB2312"/>
                <w:sz w:val="24"/>
                <w:szCs w:val="24"/>
              </w:rPr>
              <w:t>/</w:t>
            </w:r>
            <w:r>
              <w:rPr>
                <w:rFonts w:hint="eastAsia" w:ascii="宋体" w:hAnsi="宋体" w:eastAsia="仿宋_GB2312" w:cs="仿宋_GB2312"/>
                <w:sz w:val="24"/>
                <w:szCs w:val="24"/>
                <w:lang w:eastAsia="zh-CN"/>
              </w:rPr>
              <w:t>企业</w:t>
            </w:r>
            <w:r>
              <w:rPr>
                <w:rFonts w:hint="eastAsia" w:ascii="宋体" w:hAnsi="宋体" w:eastAsia="仿宋_GB2312" w:cs="仿宋_GB2312"/>
                <w:sz w:val="24"/>
                <w:szCs w:val="24"/>
              </w:rPr>
              <w:t>）</w:t>
            </w:r>
          </w:p>
        </w:tc>
        <w:tc>
          <w:tcPr>
            <w:tcW w:w="3486" w:type="dxa"/>
            <w:gridSpan w:val="2"/>
            <w:vAlign w:val="center"/>
          </w:tcPr>
          <w:p>
            <w:pPr>
              <w:jc w:val="center"/>
              <w:rPr>
                <w:rFonts w:ascii="宋体" w:hAnsi="宋体" w:eastAsia="仿宋_GB2312" w:cs="仿宋_GB2312"/>
                <w:sz w:val="24"/>
                <w:szCs w:val="24"/>
              </w:rPr>
            </w:pPr>
            <w:r>
              <w:rPr>
                <w:rFonts w:hint="eastAsia" w:ascii="宋体" w:hAnsi="宋体" w:eastAsia="仿宋_GB2312" w:cs="仿宋_GB2312"/>
                <w:sz w:val="24"/>
                <w:szCs w:val="24"/>
              </w:rPr>
              <w:t>项目名称</w:t>
            </w:r>
          </w:p>
        </w:tc>
        <w:tc>
          <w:tcPr>
            <w:tcW w:w="1810" w:type="dxa"/>
            <w:vAlign w:val="center"/>
          </w:tcPr>
          <w:p>
            <w:pPr>
              <w:jc w:val="center"/>
              <w:rPr>
                <w:rFonts w:ascii="宋体" w:hAnsi="宋体" w:eastAsia="仿宋_GB2312" w:cs="仿宋_GB2312"/>
                <w:sz w:val="24"/>
                <w:szCs w:val="24"/>
              </w:rPr>
            </w:pPr>
            <w:r>
              <w:rPr>
                <w:rFonts w:hint="eastAsia" w:ascii="宋体" w:hAnsi="宋体" w:eastAsia="仿宋_GB2312" w:cs="仿宋_GB2312"/>
                <w:sz w:val="24"/>
                <w:szCs w:val="24"/>
              </w:rPr>
              <w:t>所处行业</w:t>
            </w:r>
          </w:p>
        </w:tc>
        <w:tc>
          <w:tcPr>
            <w:tcW w:w="2309" w:type="dxa"/>
            <w:vAlign w:val="center"/>
          </w:tcPr>
          <w:p>
            <w:pPr>
              <w:jc w:val="center"/>
              <w:rPr>
                <w:rFonts w:ascii="宋体" w:hAnsi="宋体" w:eastAsia="仿宋_GB2312" w:cs="仿宋_GB2312"/>
                <w:sz w:val="24"/>
                <w:szCs w:val="24"/>
              </w:rPr>
            </w:pPr>
            <w:r>
              <w:rPr>
                <w:rFonts w:hint="eastAsia" w:ascii="宋体" w:hAnsi="宋体" w:eastAsia="仿宋_GB2312" w:cs="仿宋_GB2312"/>
                <w:sz w:val="24"/>
                <w:szCs w:val="24"/>
              </w:rPr>
              <w:t>企业名称</w:t>
            </w:r>
          </w:p>
          <w:p>
            <w:pPr>
              <w:jc w:val="center"/>
              <w:rPr>
                <w:rFonts w:ascii="宋体" w:hAnsi="宋体" w:eastAsia="仿宋_GB2312" w:cs="仿宋_GB2312"/>
                <w:sz w:val="24"/>
                <w:szCs w:val="24"/>
              </w:rPr>
            </w:pPr>
            <w:r>
              <w:rPr>
                <w:rFonts w:hint="eastAsia" w:ascii="宋体" w:hAnsi="宋体" w:eastAsia="仿宋_GB2312" w:cs="仿宋_GB2312"/>
                <w:sz w:val="24"/>
                <w:szCs w:val="24"/>
              </w:rPr>
              <w:t>（未注册登记项目可不填）</w:t>
            </w:r>
          </w:p>
        </w:tc>
        <w:tc>
          <w:tcPr>
            <w:tcW w:w="1427" w:type="dxa"/>
            <w:vAlign w:val="center"/>
          </w:tcPr>
          <w:p>
            <w:pPr>
              <w:jc w:val="center"/>
              <w:rPr>
                <w:rFonts w:ascii="宋体" w:hAnsi="宋体" w:eastAsia="仿宋_GB2312" w:cs="仿宋_GB2312"/>
                <w:sz w:val="24"/>
                <w:szCs w:val="24"/>
              </w:rPr>
            </w:pPr>
            <w:r>
              <w:rPr>
                <w:rFonts w:hint="eastAsia" w:ascii="宋体" w:hAnsi="宋体" w:eastAsia="仿宋_GB2312" w:cs="仿宋_GB2312"/>
                <w:sz w:val="24"/>
                <w:szCs w:val="24"/>
                <w:lang w:eastAsia="zh-CN"/>
              </w:rPr>
              <w:t>项目</w:t>
            </w:r>
            <w:r>
              <w:rPr>
                <w:rFonts w:hint="eastAsia" w:ascii="宋体" w:hAnsi="宋体" w:eastAsia="仿宋_GB2312" w:cs="仿宋_GB2312"/>
                <w:sz w:val="24"/>
                <w:szCs w:val="24"/>
              </w:rPr>
              <w:t>负责人</w:t>
            </w:r>
          </w:p>
        </w:tc>
        <w:tc>
          <w:tcPr>
            <w:tcW w:w="2160" w:type="dxa"/>
            <w:vAlign w:val="center"/>
          </w:tcPr>
          <w:p>
            <w:pPr>
              <w:jc w:val="center"/>
              <w:rPr>
                <w:rFonts w:ascii="宋体" w:hAnsi="宋体" w:eastAsia="仿宋_GB2312" w:cs="仿宋_GB2312"/>
                <w:sz w:val="24"/>
                <w:szCs w:val="24"/>
              </w:rPr>
            </w:pPr>
            <w:r>
              <w:rPr>
                <w:rFonts w:hint="eastAsia" w:ascii="宋体" w:hAnsi="宋体" w:eastAsia="仿宋_GB2312" w:cs="仿宋_GB2312"/>
                <w:sz w:val="24"/>
                <w:szCs w:val="24"/>
                <w:lang w:eastAsia="zh-CN"/>
              </w:rPr>
              <w:t>项目</w:t>
            </w:r>
            <w:r>
              <w:rPr>
                <w:rFonts w:hint="eastAsia" w:ascii="宋体" w:hAnsi="宋体" w:eastAsia="仿宋_GB2312" w:cs="仿宋_GB2312"/>
                <w:sz w:val="24"/>
                <w:szCs w:val="24"/>
              </w:rPr>
              <w:t>负责人</w:t>
            </w:r>
          </w:p>
          <w:p>
            <w:pPr>
              <w:jc w:val="center"/>
              <w:rPr>
                <w:rFonts w:ascii="宋体" w:hAnsi="宋体" w:eastAsia="仿宋_GB2312" w:cs="仿宋_GB2312"/>
                <w:sz w:val="24"/>
                <w:szCs w:val="24"/>
              </w:rPr>
            </w:pPr>
            <w:r>
              <w:rPr>
                <w:rFonts w:hint="eastAsia" w:ascii="宋体" w:hAnsi="宋体" w:eastAsia="仿宋_GB2312" w:cs="仿宋_GB2312"/>
                <w:sz w:val="24"/>
                <w:szCs w:val="24"/>
              </w:rPr>
              <w:t>联系方式</w:t>
            </w:r>
          </w:p>
        </w:tc>
        <w:tc>
          <w:tcPr>
            <w:tcW w:w="1206" w:type="dxa"/>
            <w:vAlign w:val="center"/>
          </w:tcPr>
          <w:p>
            <w:pPr>
              <w:jc w:val="center"/>
              <w:rPr>
                <w:rFonts w:ascii="宋体" w:hAnsi="宋体" w:eastAsia="仿宋_GB2312" w:cs="仿宋_GB2312"/>
                <w:sz w:val="24"/>
                <w:szCs w:val="24"/>
              </w:rPr>
            </w:pPr>
            <w:r>
              <w:rPr>
                <w:rFonts w:hint="eastAsia" w:ascii="宋体" w:hAnsi="宋体" w:eastAsia="仿宋_GB2312" w:cs="仿宋_GB2312"/>
                <w:sz w:val="24"/>
                <w:szCs w:val="24"/>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18" w:hRule="atLeast"/>
          <w:jc w:val="center"/>
        </w:trPr>
        <w:tc>
          <w:tcPr>
            <w:tcW w:w="782" w:type="dxa"/>
            <w:vAlign w:val="center"/>
          </w:tcPr>
          <w:p>
            <w:pPr>
              <w:jc w:val="center"/>
              <w:rPr>
                <w:rFonts w:ascii="宋体" w:hAnsi="宋体" w:eastAsia="仿宋_GB2312" w:cs="仿宋_GB2312"/>
                <w:sz w:val="24"/>
                <w:szCs w:val="24"/>
              </w:rPr>
            </w:pPr>
          </w:p>
        </w:tc>
        <w:tc>
          <w:tcPr>
            <w:tcW w:w="2127" w:type="dxa"/>
            <w:vAlign w:val="center"/>
          </w:tcPr>
          <w:p>
            <w:pPr>
              <w:jc w:val="center"/>
              <w:rPr>
                <w:rFonts w:ascii="宋体" w:hAnsi="宋体" w:eastAsia="仿宋_GB2312" w:cs="仿宋_GB2312"/>
                <w:sz w:val="24"/>
                <w:szCs w:val="24"/>
              </w:rPr>
            </w:pPr>
          </w:p>
        </w:tc>
        <w:tc>
          <w:tcPr>
            <w:tcW w:w="3486" w:type="dxa"/>
            <w:gridSpan w:val="2"/>
            <w:vAlign w:val="center"/>
          </w:tcPr>
          <w:p>
            <w:pPr>
              <w:jc w:val="center"/>
              <w:rPr>
                <w:rFonts w:ascii="宋体" w:hAnsi="宋体" w:eastAsia="仿宋_GB2312" w:cs="仿宋_GB2312"/>
                <w:sz w:val="24"/>
                <w:szCs w:val="24"/>
              </w:rPr>
            </w:pPr>
          </w:p>
        </w:tc>
        <w:tc>
          <w:tcPr>
            <w:tcW w:w="1810" w:type="dxa"/>
            <w:vAlign w:val="center"/>
          </w:tcPr>
          <w:p>
            <w:pPr>
              <w:jc w:val="center"/>
              <w:rPr>
                <w:rFonts w:ascii="宋体" w:hAnsi="宋体" w:eastAsia="仿宋_GB2312" w:cs="仿宋_GB2312"/>
                <w:sz w:val="24"/>
                <w:szCs w:val="24"/>
              </w:rPr>
            </w:pPr>
          </w:p>
        </w:tc>
        <w:tc>
          <w:tcPr>
            <w:tcW w:w="2309" w:type="dxa"/>
            <w:vAlign w:val="center"/>
          </w:tcPr>
          <w:p>
            <w:pPr>
              <w:jc w:val="center"/>
              <w:rPr>
                <w:rFonts w:ascii="宋体" w:hAnsi="宋体" w:eastAsia="仿宋_GB2312" w:cs="仿宋_GB2312"/>
                <w:sz w:val="24"/>
                <w:szCs w:val="24"/>
              </w:rPr>
            </w:pPr>
          </w:p>
        </w:tc>
        <w:tc>
          <w:tcPr>
            <w:tcW w:w="1427" w:type="dxa"/>
            <w:vAlign w:val="center"/>
          </w:tcPr>
          <w:p>
            <w:pPr>
              <w:jc w:val="center"/>
              <w:rPr>
                <w:rFonts w:ascii="宋体" w:hAnsi="宋体" w:eastAsia="仿宋_GB2312" w:cs="仿宋_GB2312"/>
                <w:sz w:val="24"/>
                <w:szCs w:val="24"/>
              </w:rPr>
            </w:pPr>
          </w:p>
        </w:tc>
        <w:tc>
          <w:tcPr>
            <w:tcW w:w="2160" w:type="dxa"/>
            <w:vAlign w:val="center"/>
          </w:tcPr>
          <w:p>
            <w:pPr>
              <w:jc w:val="center"/>
              <w:rPr>
                <w:rFonts w:ascii="宋体" w:hAnsi="宋体" w:eastAsia="仿宋_GB2312" w:cs="仿宋_GB2312"/>
                <w:sz w:val="24"/>
                <w:szCs w:val="24"/>
              </w:rPr>
            </w:pPr>
          </w:p>
        </w:tc>
        <w:tc>
          <w:tcPr>
            <w:tcW w:w="1206" w:type="dxa"/>
            <w:vAlign w:val="center"/>
          </w:tcPr>
          <w:p>
            <w:pPr>
              <w:jc w:val="center"/>
              <w:rPr>
                <w:rFonts w:ascii="宋体" w:hAnsi="宋体" w:eastAsia="仿宋_GB2312" w:cs="仿宋_GB2312"/>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85" w:hRule="atLeast"/>
          <w:jc w:val="center"/>
        </w:trPr>
        <w:tc>
          <w:tcPr>
            <w:tcW w:w="782" w:type="dxa"/>
            <w:vAlign w:val="center"/>
          </w:tcPr>
          <w:p>
            <w:pPr>
              <w:jc w:val="center"/>
              <w:rPr>
                <w:rFonts w:ascii="宋体" w:hAnsi="宋体" w:eastAsia="仿宋_GB2312" w:cs="仿宋_GB2312"/>
                <w:sz w:val="24"/>
                <w:szCs w:val="24"/>
              </w:rPr>
            </w:pPr>
          </w:p>
        </w:tc>
        <w:tc>
          <w:tcPr>
            <w:tcW w:w="2127" w:type="dxa"/>
            <w:vAlign w:val="center"/>
          </w:tcPr>
          <w:p>
            <w:pPr>
              <w:jc w:val="center"/>
              <w:rPr>
                <w:rFonts w:ascii="宋体" w:hAnsi="宋体" w:eastAsia="仿宋_GB2312" w:cs="仿宋_GB2312"/>
                <w:sz w:val="24"/>
                <w:szCs w:val="24"/>
              </w:rPr>
            </w:pPr>
          </w:p>
        </w:tc>
        <w:tc>
          <w:tcPr>
            <w:tcW w:w="3486" w:type="dxa"/>
            <w:gridSpan w:val="2"/>
            <w:vAlign w:val="center"/>
          </w:tcPr>
          <w:p>
            <w:pPr>
              <w:jc w:val="center"/>
              <w:rPr>
                <w:rFonts w:ascii="宋体" w:hAnsi="宋体" w:eastAsia="仿宋_GB2312" w:cs="仿宋_GB2312"/>
                <w:sz w:val="24"/>
                <w:szCs w:val="24"/>
              </w:rPr>
            </w:pPr>
          </w:p>
        </w:tc>
        <w:tc>
          <w:tcPr>
            <w:tcW w:w="1810" w:type="dxa"/>
            <w:vAlign w:val="center"/>
          </w:tcPr>
          <w:p>
            <w:pPr>
              <w:jc w:val="center"/>
              <w:rPr>
                <w:rFonts w:ascii="宋体" w:hAnsi="宋体" w:eastAsia="仿宋_GB2312" w:cs="仿宋_GB2312"/>
                <w:sz w:val="24"/>
                <w:szCs w:val="24"/>
              </w:rPr>
            </w:pPr>
          </w:p>
        </w:tc>
        <w:tc>
          <w:tcPr>
            <w:tcW w:w="2309" w:type="dxa"/>
            <w:vAlign w:val="center"/>
          </w:tcPr>
          <w:p>
            <w:pPr>
              <w:jc w:val="center"/>
              <w:rPr>
                <w:rFonts w:ascii="宋体" w:hAnsi="宋体" w:eastAsia="仿宋_GB2312" w:cs="仿宋_GB2312"/>
                <w:sz w:val="24"/>
                <w:szCs w:val="24"/>
              </w:rPr>
            </w:pPr>
          </w:p>
        </w:tc>
        <w:tc>
          <w:tcPr>
            <w:tcW w:w="1427" w:type="dxa"/>
            <w:vAlign w:val="center"/>
          </w:tcPr>
          <w:p>
            <w:pPr>
              <w:jc w:val="center"/>
              <w:rPr>
                <w:rFonts w:ascii="宋体" w:hAnsi="宋体" w:eastAsia="仿宋_GB2312" w:cs="仿宋_GB2312"/>
                <w:sz w:val="24"/>
                <w:szCs w:val="24"/>
              </w:rPr>
            </w:pPr>
          </w:p>
        </w:tc>
        <w:tc>
          <w:tcPr>
            <w:tcW w:w="2160" w:type="dxa"/>
            <w:vAlign w:val="center"/>
          </w:tcPr>
          <w:p>
            <w:pPr>
              <w:jc w:val="center"/>
              <w:rPr>
                <w:rFonts w:ascii="宋体" w:hAnsi="宋体" w:eastAsia="仿宋_GB2312" w:cs="仿宋_GB2312"/>
                <w:sz w:val="24"/>
                <w:szCs w:val="24"/>
              </w:rPr>
            </w:pPr>
          </w:p>
        </w:tc>
        <w:tc>
          <w:tcPr>
            <w:tcW w:w="1206" w:type="dxa"/>
            <w:vAlign w:val="center"/>
          </w:tcPr>
          <w:p>
            <w:pPr>
              <w:jc w:val="center"/>
              <w:rPr>
                <w:rFonts w:ascii="宋体" w:hAnsi="宋体" w:eastAsia="仿宋_GB2312" w:cs="仿宋_GB2312"/>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32" w:hRule="atLeast"/>
          <w:jc w:val="center"/>
        </w:trPr>
        <w:tc>
          <w:tcPr>
            <w:tcW w:w="782" w:type="dxa"/>
            <w:vAlign w:val="center"/>
          </w:tcPr>
          <w:p>
            <w:pPr>
              <w:jc w:val="center"/>
              <w:rPr>
                <w:rFonts w:ascii="宋体" w:hAnsi="宋体" w:eastAsia="仿宋_GB2312" w:cs="仿宋_GB2312"/>
                <w:sz w:val="24"/>
                <w:szCs w:val="24"/>
              </w:rPr>
            </w:pPr>
          </w:p>
        </w:tc>
        <w:tc>
          <w:tcPr>
            <w:tcW w:w="2127" w:type="dxa"/>
            <w:vAlign w:val="center"/>
          </w:tcPr>
          <w:p>
            <w:pPr>
              <w:jc w:val="center"/>
              <w:rPr>
                <w:rFonts w:ascii="宋体" w:hAnsi="宋体" w:eastAsia="仿宋_GB2312" w:cs="仿宋_GB2312"/>
                <w:sz w:val="24"/>
                <w:szCs w:val="24"/>
              </w:rPr>
            </w:pPr>
          </w:p>
        </w:tc>
        <w:tc>
          <w:tcPr>
            <w:tcW w:w="3486" w:type="dxa"/>
            <w:gridSpan w:val="2"/>
            <w:vAlign w:val="center"/>
          </w:tcPr>
          <w:p>
            <w:pPr>
              <w:jc w:val="center"/>
              <w:rPr>
                <w:rFonts w:ascii="宋体" w:hAnsi="宋体" w:eastAsia="仿宋_GB2312" w:cs="仿宋_GB2312"/>
                <w:sz w:val="24"/>
                <w:szCs w:val="24"/>
              </w:rPr>
            </w:pPr>
          </w:p>
        </w:tc>
        <w:tc>
          <w:tcPr>
            <w:tcW w:w="1810" w:type="dxa"/>
            <w:vAlign w:val="center"/>
          </w:tcPr>
          <w:p>
            <w:pPr>
              <w:jc w:val="center"/>
              <w:rPr>
                <w:rFonts w:ascii="宋体" w:hAnsi="宋体" w:eastAsia="仿宋_GB2312" w:cs="仿宋_GB2312"/>
                <w:sz w:val="24"/>
                <w:szCs w:val="24"/>
              </w:rPr>
            </w:pPr>
          </w:p>
        </w:tc>
        <w:tc>
          <w:tcPr>
            <w:tcW w:w="2309" w:type="dxa"/>
            <w:vAlign w:val="center"/>
          </w:tcPr>
          <w:p>
            <w:pPr>
              <w:jc w:val="center"/>
              <w:rPr>
                <w:rFonts w:ascii="宋体" w:hAnsi="宋体" w:eastAsia="仿宋_GB2312" w:cs="仿宋_GB2312"/>
                <w:sz w:val="24"/>
                <w:szCs w:val="24"/>
              </w:rPr>
            </w:pPr>
          </w:p>
        </w:tc>
        <w:tc>
          <w:tcPr>
            <w:tcW w:w="1427" w:type="dxa"/>
            <w:vAlign w:val="center"/>
          </w:tcPr>
          <w:p>
            <w:pPr>
              <w:jc w:val="center"/>
              <w:rPr>
                <w:rFonts w:ascii="宋体" w:hAnsi="宋体" w:eastAsia="仿宋_GB2312" w:cs="仿宋_GB2312"/>
                <w:sz w:val="24"/>
                <w:szCs w:val="24"/>
              </w:rPr>
            </w:pPr>
          </w:p>
        </w:tc>
        <w:tc>
          <w:tcPr>
            <w:tcW w:w="2160" w:type="dxa"/>
            <w:vAlign w:val="center"/>
          </w:tcPr>
          <w:p>
            <w:pPr>
              <w:jc w:val="center"/>
              <w:rPr>
                <w:rFonts w:ascii="宋体" w:hAnsi="宋体" w:eastAsia="仿宋_GB2312" w:cs="仿宋_GB2312"/>
                <w:sz w:val="24"/>
                <w:szCs w:val="24"/>
              </w:rPr>
            </w:pPr>
          </w:p>
        </w:tc>
        <w:tc>
          <w:tcPr>
            <w:tcW w:w="1206" w:type="dxa"/>
            <w:vAlign w:val="center"/>
          </w:tcPr>
          <w:p>
            <w:pPr>
              <w:jc w:val="center"/>
              <w:rPr>
                <w:rFonts w:ascii="宋体" w:hAnsi="宋体" w:eastAsia="仿宋_GB2312" w:cs="仿宋_GB2312"/>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54" w:hRule="atLeast"/>
          <w:jc w:val="center"/>
        </w:trPr>
        <w:tc>
          <w:tcPr>
            <w:tcW w:w="782" w:type="dxa"/>
            <w:vAlign w:val="center"/>
          </w:tcPr>
          <w:p>
            <w:pPr>
              <w:jc w:val="center"/>
              <w:rPr>
                <w:rFonts w:ascii="宋体" w:hAnsi="宋体" w:eastAsia="仿宋_GB2312" w:cs="仿宋_GB2312"/>
                <w:sz w:val="24"/>
                <w:szCs w:val="24"/>
              </w:rPr>
            </w:pPr>
          </w:p>
        </w:tc>
        <w:tc>
          <w:tcPr>
            <w:tcW w:w="2127" w:type="dxa"/>
            <w:vAlign w:val="center"/>
          </w:tcPr>
          <w:p>
            <w:pPr>
              <w:jc w:val="center"/>
              <w:rPr>
                <w:rFonts w:ascii="宋体" w:hAnsi="宋体" w:eastAsia="仿宋_GB2312" w:cs="仿宋_GB2312"/>
                <w:sz w:val="24"/>
                <w:szCs w:val="24"/>
              </w:rPr>
            </w:pPr>
          </w:p>
        </w:tc>
        <w:tc>
          <w:tcPr>
            <w:tcW w:w="3486" w:type="dxa"/>
            <w:gridSpan w:val="2"/>
            <w:vAlign w:val="center"/>
          </w:tcPr>
          <w:p>
            <w:pPr>
              <w:jc w:val="center"/>
              <w:rPr>
                <w:rFonts w:ascii="宋体" w:hAnsi="宋体" w:eastAsia="仿宋_GB2312" w:cs="仿宋_GB2312"/>
                <w:sz w:val="24"/>
                <w:szCs w:val="24"/>
              </w:rPr>
            </w:pPr>
          </w:p>
        </w:tc>
        <w:tc>
          <w:tcPr>
            <w:tcW w:w="1810" w:type="dxa"/>
            <w:vAlign w:val="center"/>
          </w:tcPr>
          <w:p>
            <w:pPr>
              <w:jc w:val="center"/>
              <w:rPr>
                <w:rFonts w:ascii="宋体" w:hAnsi="宋体" w:eastAsia="仿宋_GB2312" w:cs="仿宋_GB2312"/>
                <w:sz w:val="24"/>
                <w:szCs w:val="24"/>
              </w:rPr>
            </w:pPr>
          </w:p>
        </w:tc>
        <w:tc>
          <w:tcPr>
            <w:tcW w:w="2309" w:type="dxa"/>
            <w:vAlign w:val="center"/>
          </w:tcPr>
          <w:p>
            <w:pPr>
              <w:jc w:val="center"/>
              <w:rPr>
                <w:rFonts w:ascii="宋体" w:hAnsi="宋体" w:eastAsia="仿宋_GB2312" w:cs="仿宋_GB2312"/>
                <w:sz w:val="24"/>
                <w:szCs w:val="24"/>
              </w:rPr>
            </w:pPr>
          </w:p>
        </w:tc>
        <w:tc>
          <w:tcPr>
            <w:tcW w:w="1427" w:type="dxa"/>
            <w:vAlign w:val="center"/>
          </w:tcPr>
          <w:p>
            <w:pPr>
              <w:jc w:val="center"/>
              <w:rPr>
                <w:rFonts w:ascii="宋体" w:hAnsi="宋体" w:eastAsia="仿宋_GB2312" w:cs="仿宋_GB2312"/>
                <w:sz w:val="24"/>
                <w:szCs w:val="24"/>
              </w:rPr>
            </w:pPr>
          </w:p>
        </w:tc>
        <w:tc>
          <w:tcPr>
            <w:tcW w:w="2160" w:type="dxa"/>
            <w:vAlign w:val="center"/>
          </w:tcPr>
          <w:p>
            <w:pPr>
              <w:jc w:val="center"/>
              <w:rPr>
                <w:rFonts w:ascii="宋体" w:hAnsi="宋体" w:eastAsia="仿宋_GB2312" w:cs="仿宋_GB2312"/>
                <w:sz w:val="24"/>
                <w:szCs w:val="24"/>
              </w:rPr>
            </w:pPr>
          </w:p>
        </w:tc>
        <w:tc>
          <w:tcPr>
            <w:tcW w:w="1206" w:type="dxa"/>
            <w:vAlign w:val="center"/>
          </w:tcPr>
          <w:p>
            <w:pPr>
              <w:jc w:val="center"/>
              <w:rPr>
                <w:rFonts w:ascii="宋体" w:hAnsi="宋体" w:eastAsia="仿宋_GB2312" w:cs="仿宋_GB2312"/>
                <w:sz w:val="24"/>
                <w:szCs w:val="24"/>
              </w:rPr>
            </w:pPr>
          </w:p>
        </w:tc>
      </w:tr>
    </w:tbl>
    <w:p>
      <w:pPr>
        <w:rPr>
          <w:rFonts w:ascii="宋体" w:hAnsi="宋体" w:eastAsia="仿宋_GB2312" w:cs="仿宋_GB2312"/>
          <w:szCs w:val="21"/>
        </w:rPr>
      </w:pPr>
      <w:r>
        <w:rPr>
          <w:rFonts w:hint="eastAsia" w:ascii="宋体" w:hAnsi="宋体" w:eastAsia="仿宋_GB2312" w:cs="仿宋_GB2312"/>
          <w:szCs w:val="21"/>
        </w:rPr>
        <w:t>附：汇总表由各区团委、各学校填写、盖章并报送。</w:t>
      </w:r>
    </w:p>
    <w:p>
      <w:pPr>
        <w:pStyle w:val="20"/>
        <w:adjustRightInd w:val="0"/>
        <w:snapToGrid w:val="0"/>
        <w:spacing w:after="157" w:afterLines="50" w:line="594" w:lineRule="exact"/>
        <w:jc w:val="left"/>
        <w:rPr>
          <w:rFonts w:ascii="宋体" w:hAnsi="宋体" w:eastAsia="黑体"/>
          <w:bCs/>
          <w:sz w:val="32"/>
          <w:szCs w:val="30"/>
        </w:rPr>
      </w:pPr>
    </w:p>
    <w:p>
      <w:pPr>
        <w:pStyle w:val="20"/>
        <w:adjustRightInd w:val="0"/>
        <w:snapToGrid w:val="0"/>
        <w:spacing w:after="157" w:afterLines="50" w:line="594" w:lineRule="exact"/>
        <w:jc w:val="left"/>
        <w:rPr>
          <w:rFonts w:ascii="宋体" w:hAnsi="宋体" w:eastAsia="黑体"/>
          <w:bCs/>
          <w:sz w:val="32"/>
          <w:szCs w:val="30"/>
        </w:rPr>
        <w:sectPr>
          <w:pgSz w:w="16838" w:h="11906" w:orient="landscape"/>
          <w:pgMar w:top="1587" w:right="2041" w:bottom="1474" w:left="1984" w:header="851" w:footer="1247" w:gutter="0"/>
          <w:pgNumType w:fmt="numberInDash"/>
          <w:cols w:space="0" w:num="1"/>
          <w:docGrid w:type="lines" w:linePitch="315" w:charSpace="0"/>
        </w:sectPr>
      </w:pPr>
    </w:p>
    <w:p>
      <w:pPr>
        <w:rPr>
          <w:rFonts w:ascii="宋体" w:hAnsi="宋体" w:eastAsiaTheme="minorEastAsia" w:cstheme="minorEastAsia"/>
          <w:bCs/>
          <w:sz w:val="32"/>
          <w:szCs w:val="30"/>
        </w:rPr>
      </w:pPr>
      <w:r>
        <w:rPr>
          <w:rFonts w:hint="eastAsia" w:ascii="宋体" w:hAnsi="宋体" w:eastAsia="黑体" w:cs="黑体"/>
          <w:bCs/>
          <w:sz w:val="32"/>
          <w:szCs w:val="30"/>
        </w:rPr>
        <w:t>附件</w:t>
      </w:r>
      <w:r>
        <w:rPr>
          <w:rFonts w:hint="eastAsia" w:ascii="宋体" w:hAnsi="宋体" w:eastAsiaTheme="minorEastAsia" w:cstheme="minorEastAsia"/>
          <w:bCs/>
          <w:sz w:val="32"/>
          <w:szCs w:val="30"/>
        </w:rPr>
        <w:t>2</w:t>
      </w:r>
    </w:p>
    <w:p>
      <w:pPr>
        <w:pStyle w:val="20"/>
        <w:widowControl/>
        <w:spacing w:after="157" w:afterLines="50" w:line="0" w:lineRule="atLeast"/>
        <w:ind w:hanging="1"/>
        <w:jc w:val="center"/>
        <w:rPr>
          <w:rFonts w:ascii="宋体" w:hAnsi="宋体" w:eastAsia="方正小标宋简体" w:cs="方正小标宋简体"/>
          <w:sz w:val="36"/>
          <w:szCs w:val="44"/>
        </w:rPr>
      </w:pPr>
      <w:r>
        <w:rPr>
          <w:rFonts w:hint="eastAsia" w:ascii="宋体" w:hAnsi="宋体" w:eastAsia="方正小标宋简体" w:cs="方正小标宋简体"/>
          <w:sz w:val="36"/>
          <w:szCs w:val="44"/>
        </w:rPr>
        <w:t>根基赋能杯·第九届佛山市创青春大赛报名表</w:t>
      </w:r>
    </w:p>
    <w:p>
      <w:pPr>
        <w:pStyle w:val="20"/>
        <w:widowControl/>
        <w:spacing w:after="157" w:afterLines="50" w:line="0" w:lineRule="atLeast"/>
        <w:ind w:hanging="1"/>
        <w:jc w:val="center"/>
        <w:rPr>
          <w:rFonts w:ascii="宋体" w:hAnsi="宋体" w:eastAsia="方正小标宋简体" w:cs="方正小标宋简体"/>
          <w:sz w:val="36"/>
          <w:szCs w:val="44"/>
        </w:rPr>
      </w:pPr>
    </w:p>
    <w:tbl>
      <w:tblPr>
        <w:tblStyle w:val="5"/>
        <w:tblW w:w="9637"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202"/>
        <w:gridCol w:w="2066"/>
        <w:gridCol w:w="412"/>
        <w:gridCol w:w="132"/>
        <w:gridCol w:w="581"/>
        <w:gridCol w:w="1331"/>
        <w:gridCol w:w="225"/>
        <w:gridCol w:w="209"/>
        <w:gridCol w:w="279"/>
        <w:gridCol w:w="220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9637" w:type="dxa"/>
            <w:gridSpan w:val="10"/>
          </w:tcPr>
          <w:p>
            <w:pPr>
              <w:pStyle w:val="20"/>
              <w:spacing w:line="0" w:lineRule="atLeast"/>
              <w:jc w:val="center"/>
              <w:rPr>
                <w:rFonts w:ascii="宋体" w:hAnsi="宋体"/>
                <w:b/>
                <w:sz w:val="30"/>
                <w:szCs w:val="30"/>
              </w:rPr>
            </w:pPr>
            <w:r>
              <w:rPr>
                <w:rFonts w:hint="eastAsia" w:ascii="宋体" w:hAnsi="宋体"/>
                <w:b/>
                <w:sz w:val="30"/>
                <w:szCs w:val="30"/>
              </w:rPr>
              <w:t>参赛个人信息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2202" w:type="dxa"/>
            <w:vAlign w:val="center"/>
          </w:tcPr>
          <w:p>
            <w:pPr>
              <w:pStyle w:val="20"/>
              <w:spacing w:line="0" w:lineRule="atLeast"/>
              <w:ind w:right="24"/>
              <w:jc w:val="center"/>
              <w:rPr>
                <w:rFonts w:ascii="宋体" w:hAnsi="宋体" w:eastAsia="仿宋_GB2312"/>
                <w:bCs/>
                <w:sz w:val="30"/>
                <w:szCs w:val="30"/>
              </w:rPr>
            </w:pPr>
            <w:r>
              <w:rPr>
                <w:rFonts w:hint="eastAsia" w:ascii="宋体" w:hAnsi="宋体" w:eastAsia="仿宋_GB2312"/>
                <w:bCs/>
                <w:sz w:val="30"/>
                <w:szCs w:val="30"/>
              </w:rPr>
              <w:t>企业（或项目）负责人姓名</w:t>
            </w:r>
          </w:p>
        </w:tc>
        <w:tc>
          <w:tcPr>
            <w:tcW w:w="2066" w:type="dxa"/>
            <w:vAlign w:val="center"/>
          </w:tcPr>
          <w:p>
            <w:pPr>
              <w:pStyle w:val="20"/>
              <w:spacing w:line="0" w:lineRule="atLeast"/>
              <w:ind w:right="24"/>
              <w:jc w:val="center"/>
              <w:rPr>
                <w:rFonts w:ascii="宋体" w:hAnsi="宋体" w:eastAsia="仿宋_GB2312"/>
                <w:bCs/>
                <w:sz w:val="30"/>
                <w:szCs w:val="30"/>
              </w:rPr>
            </w:pPr>
          </w:p>
        </w:tc>
        <w:tc>
          <w:tcPr>
            <w:tcW w:w="2456" w:type="dxa"/>
            <w:gridSpan w:val="4"/>
            <w:vAlign w:val="center"/>
          </w:tcPr>
          <w:p>
            <w:pPr>
              <w:pStyle w:val="20"/>
              <w:spacing w:line="0" w:lineRule="atLeast"/>
              <w:ind w:right="24"/>
              <w:jc w:val="center"/>
              <w:rPr>
                <w:rFonts w:ascii="宋体" w:hAnsi="宋体" w:eastAsia="仿宋_GB2312"/>
                <w:bCs/>
                <w:sz w:val="30"/>
                <w:szCs w:val="30"/>
              </w:rPr>
            </w:pPr>
            <w:r>
              <w:rPr>
                <w:rFonts w:hint="eastAsia" w:ascii="宋体" w:hAnsi="宋体" w:eastAsia="仿宋_GB2312"/>
                <w:bCs/>
                <w:sz w:val="30"/>
                <w:szCs w:val="30"/>
              </w:rPr>
              <w:t>企业（项目）负责人股权占比</w:t>
            </w:r>
          </w:p>
        </w:tc>
        <w:tc>
          <w:tcPr>
            <w:tcW w:w="2913" w:type="dxa"/>
            <w:gridSpan w:val="4"/>
            <w:vAlign w:val="center"/>
          </w:tcPr>
          <w:p>
            <w:pPr>
              <w:pStyle w:val="20"/>
              <w:spacing w:line="0" w:lineRule="atLeast"/>
              <w:ind w:right="24"/>
              <w:jc w:val="center"/>
              <w:rPr>
                <w:rFonts w:ascii="宋体" w:hAnsi="宋体" w:eastAsia="仿宋_GB2312"/>
                <w:bCs/>
                <w:sz w:val="30"/>
                <w:szCs w:val="30"/>
              </w:rPr>
            </w:pPr>
            <w:r>
              <w:rPr>
                <w:rFonts w:hint="eastAsia" w:ascii="宋体" w:hAnsi="宋体" w:eastAsia="仿宋_GB2312"/>
                <w:b/>
                <w:sz w:val="24"/>
                <w:szCs w:val="30"/>
              </w:rPr>
              <w:t>未注册项目不填</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2202" w:type="dxa"/>
            <w:vAlign w:val="center"/>
          </w:tcPr>
          <w:p>
            <w:pPr>
              <w:pStyle w:val="20"/>
              <w:spacing w:line="0" w:lineRule="atLeast"/>
              <w:ind w:right="24"/>
              <w:jc w:val="center"/>
              <w:rPr>
                <w:rFonts w:ascii="宋体" w:hAnsi="宋体" w:eastAsia="仿宋_GB2312"/>
                <w:bCs/>
                <w:sz w:val="30"/>
                <w:szCs w:val="30"/>
              </w:rPr>
            </w:pPr>
            <w:r>
              <w:rPr>
                <w:rFonts w:hint="eastAsia" w:ascii="宋体" w:hAnsi="宋体" w:eastAsia="仿宋_GB2312"/>
                <w:bCs/>
                <w:sz w:val="30"/>
                <w:szCs w:val="30"/>
              </w:rPr>
              <w:t>联系电话</w:t>
            </w:r>
          </w:p>
        </w:tc>
        <w:tc>
          <w:tcPr>
            <w:tcW w:w="2066" w:type="dxa"/>
            <w:vAlign w:val="center"/>
          </w:tcPr>
          <w:p>
            <w:pPr>
              <w:pStyle w:val="20"/>
              <w:spacing w:line="0" w:lineRule="atLeast"/>
              <w:ind w:right="24"/>
              <w:jc w:val="center"/>
              <w:rPr>
                <w:rFonts w:ascii="宋体" w:hAnsi="宋体" w:eastAsia="仿宋_GB2312"/>
                <w:bCs/>
                <w:sz w:val="30"/>
                <w:szCs w:val="30"/>
              </w:rPr>
            </w:pPr>
          </w:p>
        </w:tc>
        <w:tc>
          <w:tcPr>
            <w:tcW w:w="2456" w:type="dxa"/>
            <w:gridSpan w:val="4"/>
            <w:vAlign w:val="center"/>
          </w:tcPr>
          <w:p>
            <w:pPr>
              <w:pStyle w:val="20"/>
              <w:spacing w:line="0" w:lineRule="atLeast"/>
              <w:ind w:right="24"/>
              <w:jc w:val="center"/>
              <w:rPr>
                <w:rFonts w:ascii="宋体" w:hAnsi="宋体" w:eastAsia="仿宋_GB2312"/>
                <w:bCs/>
                <w:sz w:val="30"/>
                <w:szCs w:val="30"/>
              </w:rPr>
            </w:pPr>
            <w:r>
              <w:rPr>
                <w:rFonts w:hint="eastAsia" w:ascii="宋体" w:hAnsi="宋体" w:eastAsia="仿宋_GB2312"/>
                <w:bCs/>
                <w:sz w:val="30"/>
                <w:szCs w:val="30"/>
              </w:rPr>
              <w:t>身份证号码</w:t>
            </w:r>
          </w:p>
        </w:tc>
        <w:tc>
          <w:tcPr>
            <w:tcW w:w="2913" w:type="dxa"/>
            <w:gridSpan w:val="4"/>
            <w:vAlign w:val="center"/>
          </w:tcPr>
          <w:p>
            <w:pPr>
              <w:pStyle w:val="20"/>
              <w:spacing w:line="0" w:lineRule="atLeast"/>
              <w:ind w:right="24"/>
              <w:jc w:val="center"/>
              <w:rPr>
                <w:rFonts w:ascii="宋体" w:hAnsi="宋体" w:eastAsia="仿宋_GB2312"/>
                <w:bCs/>
                <w:sz w:val="30"/>
                <w:szCs w:val="3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2202" w:type="dxa"/>
            <w:vAlign w:val="center"/>
          </w:tcPr>
          <w:p>
            <w:pPr>
              <w:pStyle w:val="20"/>
              <w:spacing w:line="0" w:lineRule="atLeast"/>
              <w:ind w:right="24"/>
              <w:jc w:val="center"/>
              <w:rPr>
                <w:rFonts w:ascii="宋体" w:hAnsi="宋体" w:eastAsia="仿宋_GB2312"/>
                <w:bCs/>
                <w:sz w:val="30"/>
                <w:szCs w:val="30"/>
              </w:rPr>
            </w:pPr>
            <w:r>
              <w:rPr>
                <w:rFonts w:hint="eastAsia" w:ascii="宋体" w:hAnsi="宋体" w:eastAsia="仿宋_GB2312"/>
                <w:bCs/>
                <w:sz w:val="30"/>
                <w:szCs w:val="30"/>
              </w:rPr>
              <w:t>性别</w:t>
            </w:r>
          </w:p>
        </w:tc>
        <w:tc>
          <w:tcPr>
            <w:tcW w:w="2066" w:type="dxa"/>
            <w:vAlign w:val="center"/>
          </w:tcPr>
          <w:p>
            <w:pPr>
              <w:pStyle w:val="20"/>
              <w:spacing w:line="0" w:lineRule="atLeast"/>
              <w:ind w:right="24"/>
              <w:jc w:val="center"/>
              <w:rPr>
                <w:rFonts w:ascii="宋体" w:hAnsi="宋体" w:eastAsia="仿宋_GB2312"/>
                <w:bCs/>
                <w:sz w:val="30"/>
                <w:szCs w:val="30"/>
              </w:rPr>
            </w:pPr>
          </w:p>
        </w:tc>
        <w:tc>
          <w:tcPr>
            <w:tcW w:w="2456" w:type="dxa"/>
            <w:gridSpan w:val="4"/>
            <w:vAlign w:val="center"/>
          </w:tcPr>
          <w:p>
            <w:pPr>
              <w:pStyle w:val="20"/>
              <w:spacing w:line="0" w:lineRule="atLeast"/>
              <w:ind w:right="24"/>
              <w:jc w:val="center"/>
              <w:rPr>
                <w:rFonts w:ascii="宋体" w:hAnsi="宋体" w:eastAsia="仿宋_GB2312"/>
                <w:bCs/>
                <w:sz w:val="30"/>
                <w:szCs w:val="30"/>
              </w:rPr>
            </w:pPr>
            <w:r>
              <w:rPr>
                <w:rFonts w:hint="eastAsia" w:ascii="宋体" w:hAnsi="宋体" w:eastAsia="仿宋_GB2312"/>
                <w:bCs/>
                <w:sz w:val="30"/>
                <w:szCs w:val="30"/>
              </w:rPr>
              <w:t>出生日期</w:t>
            </w:r>
          </w:p>
        </w:tc>
        <w:tc>
          <w:tcPr>
            <w:tcW w:w="2913" w:type="dxa"/>
            <w:gridSpan w:val="4"/>
            <w:vAlign w:val="center"/>
          </w:tcPr>
          <w:p>
            <w:pPr>
              <w:pStyle w:val="20"/>
              <w:spacing w:line="0" w:lineRule="atLeast"/>
              <w:ind w:right="24"/>
              <w:jc w:val="center"/>
              <w:rPr>
                <w:rFonts w:ascii="宋体" w:hAnsi="宋体" w:eastAsia="仿宋_GB2312"/>
                <w:bCs/>
                <w:sz w:val="30"/>
                <w:szCs w:val="3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2202" w:type="dxa"/>
            <w:vAlign w:val="center"/>
          </w:tcPr>
          <w:p>
            <w:pPr>
              <w:pStyle w:val="20"/>
              <w:spacing w:line="0" w:lineRule="atLeast"/>
              <w:ind w:right="24"/>
              <w:jc w:val="center"/>
              <w:rPr>
                <w:rFonts w:ascii="宋体" w:hAnsi="宋体" w:eastAsia="仿宋_GB2312"/>
                <w:bCs/>
                <w:sz w:val="30"/>
                <w:szCs w:val="30"/>
              </w:rPr>
            </w:pPr>
            <w:r>
              <w:rPr>
                <w:rFonts w:hint="eastAsia" w:ascii="宋体" w:hAnsi="宋体" w:eastAsia="仿宋_GB2312"/>
                <w:bCs/>
                <w:sz w:val="30"/>
                <w:szCs w:val="30"/>
              </w:rPr>
              <w:t>籍贯</w:t>
            </w:r>
          </w:p>
        </w:tc>
        <w:tc>
          <w:tcPr>
            <w:tcW w:w="2066" w:type="dxa"/>
            <w:vAlign w:val="center"/>
          </w:tcPr>
          <w:p>
            <w:pPr>
              <w:pStyle w:val="20"/>
              <w:spacing w:line="0" w:lineRule="atLeast"/>
              <w:ind w:right="24"/>
              <w:jc w:val="center"/>
              <w:rPr>
                <w:rFonts w:ascii="宋体" w:hAnsi="宋体" w:eastAsia="仿宋_GB2312"/>
                <w:bCs/>
                <w:sz w:val="30"/>
                <w:szCs w:val="30"/>
              </w:rPr>
            </w:pPr>
          </w:p>
        </w:tc>
        <w:tc>
          <w:tcPr>
            <w:tcW w:w="2456" w:type="dxa"/>
            <w:gridSpan w:val="4"/>
            <w:vAlign w:val="center"/>
          </w:tcPr>
          <w:p>
            <w:pPr>
              <w:pStyle w:val="20"/>
              <w:spacing w:line="0" w:lineRule="atLeast"/>
              <w:ind w:right="24"/>
              <w:jc w:val="center"/>
              <w:rPr>
                <w:rFonts w:ascii="宋体" w:hAnsi="宋体" w:eastAsia="仿宋_GB2312"/>
                <w:bCs/>
                <w:sz w:val="30"/>
                <w:szCs w:val="30"/>
              </w:rPr>
            </w:pPr>
            <w:r>
              <w:rPr>
                <w:rFonts w:hint="eastAsia" w:ascii="宋体" w:hAnsi="宋体" w:eastAsia="仿宋_GB2312"/>
                <w:bCs/>
                <w:sz w:val="30"/>
                <w:szCs w:val="30"/>
              </w:rPr>
              <w:t>电子邮箱</w:t>
            </w:r>
          </w:p>
        </w:tc>
        <w:tc>
          <w:tcPr>
            <w:tcW w:w="2913" w:type="dxa"/>
            <w:gridSpan w:val="4"/>
            <w:vAlign w:val="center"/>
          </w:tcPr>
          <w:p>
            <w:pPr>
              <w:pStyle w:val="20"/>
              <w:spacing w:line="0" w:lineRule="atLeast"/>
              <w:ind w:right="24"/>
              <w:jc w:val="center"/>
              <w:rPr>
                <w:rFonts w:ascii="宋体" w:hAnsi="宋体" w:eastAsia="仿宋_GB2312"/>
                <w:bCs/>
                <w:sz w:val="30"/>
                <w:szCs w:val="3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9637" w:type="dxa"/>
            <w:gridSpan w:val="10"/>
            <w:vAlign w:val="center"/>
          </w:tcPr>
          <w:p>
            <w:pPr>
              <w:pStyle w:val="20"/>
              <w:spacing w:line="0" w:lineRule="atLeast"/>
              <w:ind w:right="24"/>
              <w:jc w:val="center"/>
              <w:rPr>
                <w:rFonts w:ascii="宋体" w:hAnsi="宋体" w:eastAsia="仿宋_GB2312"/>
                <w:bCs/>
                <w:sz w:val="30"/>
                <w:szCs w:val="30"/>
              </w:rPr>
            </w:pPr>
            <w:r>
              <w:rPr>
                <w:rFonts w:hint="eastAsia" w:ascii="宋体" w:hAnsi="宋体"/>
                <w:b/>
                <w:sz w:val="30"/>
                <w:szCs w:val="30"/>
              </w:rPr>
              <w:t>参赛项目/企业信息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2202" w:type="dxa"/>
            <w:vAlign w:val="center"/>
          </w:tcPr>
          <w:p>
            <w:pPr>
              <w:pStyle w:val="20"/>
              <w:spacing w:line="0" w:lineRule="atLeast"/>
              <w:ind w:right="24"/>
              <w:jc w:val="center"/>
              <w:rPr>
                <w:rFonts w:ascii="宋体" w:hAnsi="宋体" w:eastAsia="仿宋_GB2312"/>
                <w:bCs/>
                <w:sz w:val="30"/>
                <w:szCs w:val="30"/>
              </w:rPr>
            </w:pPr>
            <w:r>
              <w:rPr>
                <w:rFonts w:hint="eastAsia" w:ascii="宋体" w:hAnsi="宋体" w:eastAsia="仿宋_GB2312"/>
                <w:bCs/>
                <w:sz w:val="30"/>
                <w:szCs w:val="30"/>
              </w:rPr>
              <w:t>项目名称</w:t>
            </w:r>
          </w:p>
        </w:tc>
        <w:tc>
          <w:tcPr>
            <w:tcW w:w="7435" w:type="dxa"/>
            <w:gridSpan w:val="9"/>
            <w:vAlign w:val="center"/>
          </w:tcPr>
          <w:p>
            <w:pPr>
              <w:pStyle w:val="20"/>
              <w:spacing w:line="0" w:lineRule="atLeast"/>
              <w:ind w:right="24"/>
              <w:jc w:val="center"/>
              <w:rPr>
                <w:rFonts w:ascii="宋体" w:hAnsi="宋体" w:eastAsia="仿宋_GB2312"/>
                <w:bCs/>
                <w:sz w:val="30"/>
                <w:szCs w:val="3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2202" w:type="dxa"/>
            <w:vAlign w:val="center"/>
          </w:tcPr>
          <w:p>
            <w:pPr>
              <w:pStyle w:val="20"/>
              <w:spacing w:line="0" w:lineRule="atLeast"/>
              <w:ind w:right="24"/>
              <w:jc w:val="center"/>
              <w:rPr>
                <w:rFonts w:ascii="宋体" w:hAnsi="宋体" w:eastAsia="仿宋_GB2312"/>
                <w:bCs/>
                <w:sz w:val="30"/>
                <w:szCs w:val="30"/>
              </w:rPr>
            </w:pPr>
            <w:r>
              <w:rPr>
                <w:rFonts w:hint="eastAsia" w:ascii="宋体" w:hAnsi="宋体" w:eastAsia="仿宋_GB2312"/>
                <w:bCs/>
                <w:sz w:val="30"/>
                <w:szCs w:val="30"/>
              </w:rPr>
              <w:t>地区</w:t>
            </w:r>
          </w:p>
        </w:tc>
        <w:tc>
          <w:tcPr>
            <w:tcW w:w="7435" w:type="dxa"/>
            <w:gridSpan w:val="9"/>
            <w:vAlign w:val="center"/>
          </w:tcPr>
          <w:p>
            <w:pPr>
              <w:pStyle w:val="20"/>
              <w:spacing w:line="0" w:lineRule="atLeast"/>
              <w:ind w:right="24"/>
              <w:jc w:val="center"/>
              <w:rPr>
                <w:rFonts w:ascii="宋体" w:hAnsi="宋体" w:eastAsia="仿宋_GB2312"/>
                <w:bCs/>
                <w:sz w:val="30"/>
                <w:szCs w:val="30"/>
              </w:rPr>
            </w:pPr>
            <w:r>
              <w:rPr>
                <w:rFonts w:hint="eastAsia" w:ascii="宋体" w:hAnsi="宋体" w:eastAsia="仿宋_GB2312"/>
                <w:b/>
                <w:sz w:val="24"/>
                <w:szCs w:val="30"/>
              </w:rPr>
              <w:t>广东省/港澳</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93" w:hRule="atLeast"/>
          <w:jc w:val="center"/>
        </w:trPr>
        <w:tc>
          <w:tcPr>
            <w:tcW w:w="2202" w:type="dxa"/>
            <w:vAlign w:val="center"/>
          </w:tcPr>
          <w:p>
            <w:pPr>
              <w:pStyle w:val="20"/>
              <w:adjustRightInd w:val="0"/>
              <w:snapToGrid w:val="0"/>
              <w:spacing w:line="0" w:lineRule="atLeast"/>
              <w:jc w:val="center"/>
              <w:rPr>
                <w:rFonts w:ascii="宋体" w:hAnsi="宋体" w:eastAsia="仿宋_GB2312"/>
                <w:bCs/>
                <w:sz w:val="30"/>
                <w:szCs w:val="30"/>
              </w:rPr>
            </w:pPr>
            <w:r>
              <w:rPr>
                <w:rFonts w:hint="eastAsia" w:ascii="宋体" w:hAnsi="宋体" w:eastAsia="仿宋_GB2312"/>
                <w:bCs/>
                <w:sz w:val="30"/>
                <w:szCs w:val="30"/>
              </w:rPr>
              <w:t>市/区/县/镇（街道）</w:t>
            </w:r>
          </w:p>
        </w:tc>
        <w:tc>
          <w:tcPr>
            <w:tcW w:w="7435" w:type="dxa"/>
            <w:gridSpan w:val="9"/>
            <w:vAlign w:val="center"/>
          </w:tcPr>
          <w:p>
            <w:pPr>
              <w:pStyle w:val="20"/>
              <w:spacing w:line="0" w:lineRule="atLeast"/>
              <w:ind w:right="24"/>
              <w:jc w:val="center"/>
              <w:rPr>
                <w:rFonts w:ascii="宋体" w:hAnsi="宋体" w:eastAsia="仿宋_GB2312"/>
                <w:bCs/>
                <w:sz w:val="30"/>
                <w:szCs w:val="3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2202" w:type="dxa"/>
            <w:vAlign w:val="center"/>
          </w:tcPr>
          <w:p>
            <w:pPr>
              <w:pStyle w:val="20"/>
              <w:spacing w:line="0" w:lineRule="atLeast"/>
              <w:ind w:right="24"/>
              <w:jc w:val="center"/>
              <w:rPr>
                <w:rFonts w:ascii="宋体" w:hAnsi="宋体" w:eastAsia="仿宋_GB2312"/>
                <w:bCs/>
                <w:sz w:val="30"/>
                <w:szCs w:val="30"/>
              </w:rPr>
            </w:pPr>
            <w:r>
              <w:rPr>
                <w:rFonts w:hint="eastAsia" w:ascii="宋体" w:hAnsi="宋体" w:eastAsia="仿宋_GB2312"/>
                <w:bCs/>
                <w:sz w:val="30"/>
                <w:szCs w:val="30"/>
              </w:rPr>
              <w:t>报名类别</w:t>
            </w:r>
          </w:p>
        </w:tc>
        <w:tc>
          <w:tcPr>
            <w:tcW w:w="7435" w:type="dxa"/>
            <w:gridSpan w:val="9"/>
            <w:vAlign w:val="center"/>
          </w:tcPr>
          <w:p>
            <w:pPr>
              <w:pStyle w:val="20"/>
              <w:adjustRightInd w:val="0"/>
              <w:snapToGrid w:val="0"/>
              <w:spacing w:line="0" w:lineRule="atLeast"/>
              <w:jc w:val="center"/>
              <w:rPr>
                <w:rFonts w:ascii="宋体" w:hAnsi="宋体" w:eastAsia="仿宋_GB2312"/>
                <w:bCs/>
                <w:sz w:val="30"/>
                <w:szCs w:val="30"/>
              </w:rPr>
            </w:pPr>
            <w:r>
              <w:rPr>
                <w:rFonts w:hint="eastAsia" w:ascii="宋体" w:hAnsi="宋体" w:eastAsia="仿宋_GB2312"/>
                <w:b/>
                <w:sz w:val="24"/>
                <w:szCs w:val="30"/>
              </w:rPr>
              <w:t>（3个类别单选：已在佛山创办的初创企业；有意向在佛山落地的初创企业；市内各高校（含职业院校）在校学生项目）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2202" w:type="dxa"/>
            <w:vAlign w:val="center"/>
          </w:tcPr>
          <w:p>
            <w:pPr>
              <w:pStyle w:val="20"/>
              <w:adjustRightInd w:val="0"/>
              <w:snapToGrid w:val="0"/>
              <w:spacing w:line="0" w:lineRule="atLeast"/>
              <w:jc w:val="center"/>
              <w:rPr>
                <w:rFonts w:ascii="宋体" w:hAnsi="宋体" w:eastAsia="仿宋_GB2312"/>
                <w:bCs/>
                <w:sz w:val="30"/>
                <w:szCs w:val="30"/>
              </w:rPr>
            </w:pPr>
            <w:r>
              <w:rPr>
                <w:rFonts w:hint="eastAsia" w:ascii="宋体" w:hAnsi="宋体" w:eastAsia="仿宋_GB2312"/>
                <w:bCs/>
                <w:sz w:val="30"/>
                <w:szCs w:val="30"/>
              </w:rPr>
              <w:t>所处行业</w:t>
            </w:r>
          </w:p>
        </w:tc>
        <w:tc>
          <w:tcPr>
            <w:tcW w:w="7435" w:type="dxa"/>
            <w:gridSpan w:val="9"/>
            <w:vAlign w:val="center"/>
          </w:tcPr>
          <w:p>
            <w:pPr>
              <w:pStyle w:val="20"/>
              <w:tabs>
                <w:tab w:val="left" w:pos="1935"/>
              </w:tabs>
              <w:adjustRightInd w:val="0"/>
              <w:snapToGrid w:val="0"/>
              <w:spacing w:line="0" w:lineRule="atLeast"/>
              <w:jc w:val="left"/>
              <w:rPr>
                <w:rFonts w:ascii="宋体" w:hAnsi="宋体" w:eastAsia="仿宋_GB2312"/>
                <w:b/>
                <w:i/>
                <w:iCs/>
                <w:sz w:val="30"/>
                <w:szCs w:val="30"/>
              </w:rPr>
            </w:pPr>
            <w:r>
              <w:rPr>
                <w:rFonts w:hint="eastAsia" w:ascii="宋体" w:hAnsi="宋体" w:eastAsia="仿宋_GB2312"/>
                <w:b/>
                <w:sz w:val="24"/>
                <w:szCs w:val="30"/>
                <w:lang w:eastAsia="zh-CN"/>
              </w:rPr>
              <w:t>（科技创新赛道、乡村振兴赛道、数字经济赛道</w:t>
            </w:r>
            <w:r>
              <w:rPr>
                <w:rFonts w:hint="eastAsia" w:ascii="宋体" w:hAnsi="宋体" w:eastAsia="仿宋_GB2312"/>
                <w:b/>
                <w:sz w:val="24"/>
                <w:szCs w:val="30"/>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2202" w:type="dxa"/>
            <w:vAlign w:val="center"/>
          </w:tcPr>
          <w:p>
            <w:pPr>
              <w:pStyle w:val="20"/>
              <w:spacing w:line="0" w:lineRule="atLeast"/>
              <w:ind w:right="24"/>
              <w:jc w:val="center"/>
              <w:rPr>
                <w:rFonts w:ascii="宋体" w:hAnsi="宋体" w:eastAsia="仿宋_GB2312"/>
                <w:bCs/>
                <w:sz w:val="30"/>
                <w:szCs w:val="30"/>
              </w:rPr>
            </w:pPr>
            <w:r>
              <w:rPr>
                <w:rFonts w:hint="eastAsia" w:ascii="宋体" w:hAnsi="宋体" w:eastAsia="仿宋_GB2312"/>
                <w:bCs/>
                <w:sz w:val="30"/>
                <w:szCs w:val="30"/>
              </w:rPr>
              <w:t>公司名称</w:t>
            </w:r>
          </w:p>
        </w:tc>
        <w:tc>
          <w:tcPr>
            <w:tcW w:w="3191" w:type="dxa"/>
            <w:gridSpan w:val="4"/>
            <w:vAlign w:val="center"/>
          </w:tcPr>
          <w:p>
            <w:pPr>
              <w:pStyle w:val="20"/>
              <w:spacing w:line="0" w:lineRule="atLeast"/>
              <w:ind w:right="24"/>
              <w:jc w:val="center"/>
              <w:rPr>
                <w:rFonts w:ascii="宋体" w:hAnsi="宋体" w:eastAsia="仿宋_GB2312"/>
                <w:b/>
                <w:i/>
                <w:iCs/>
                <w:sz w:val="30"/>
                <w:szCs w:val="30"/>
              </w:rPr>
            </w:pPr>
            <w:r>
              <w:rPr>
                <w:rFonts w:hint="eastAsia" w:ascii="宋体" w:hAnsi="宋体" w:eastAsia="仿宋_GB2312"/>
                <w:b/>
                <w:sz w:val="24"/>
                <w:szCs w:val="30"/>
              </w:rPr>
              <w:t>未注册项目不填</w:t>
            </w:r>
          </w:p>
        </w:tc>
        <w:tc>
          <w:tcPr>
            <w:tcW w:w="2044" w:type="dxa"/>
            <w:gridSpan w:val="4"/>
            <w:vAlign w:val="center"/>
          </w:tcPr>
          <w:p>
            <w:pPr>
              <w:pStyle w:val="20"/>
              <w:spacing w:line="0" w:lineRule="atLeast"/>
              <w:ind w:right="24"/>
              <w:jc w:val="center"/>
              <w:rPr>
                <w:rFonts w:ascii="宋体" w:hAnsi="宋体" w:eastAsia="仿宋_GB2312"/>
                <w:bCs/>
                <w:sz w:val="30"/>
                <w:szCs w:val="30"/>
              </w:rPr>
            </w:pPr>
            <w:r>
              <w:rPr>
                <w:rFonts w:hint="eastAsia" w:ascii="宋体" w:hAnsi="宋体" w:eastAsia="仿宋_GB2312"/>
                <w:bCs/>
                <w:sz w:val="30"/>
                <w:szCs w:val="30"/>
              </w:rPr>
              <w:t>公司注册时间</w:t>
            </w:r>
          </w:p>
        </w:tc>
        <w:tc>
          <w:tcPr>
            <w:tcW w:w="2200" w:type="dxa"/>
            <w:vAlign w:val="center"/>
          </w:tcPr>
          <w:p>
            <w:pPr>
              <w:pStyle w:val="20"/>
              <w:spacing w:line="0" w:lineRule="atLeast"/>
              <w:ind w:right="24"/>
              <w:jc w:val="center"/>
              <w:rPr>
                <w:rFonts w:ascii="宋体" w:hAnsi="宋体" w:eastAsia="仿宋_GB2312"/>
                <w:b/>
                <w:i/>
                <w:iCs/>
                <w:sz w:val="30"/>
                <w:szCs w:val="30"/>
              </w:rPr>
            </w:pPr>
            <w:r>
              <w:rPr>
                <w:rFonts w:hint="eastAsia" w:ascii="宋体" w:hAnsi="宋体" w:eastAsia="仿宋_GB2312"/>
                <w:b/>
                <w:sz w:val="24"/>
                <w:szCs w:val="30"/>
              </w:rPr>
              <w:t>未注册项目不填</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812" w:hRule="atLeast"/>
          <w:jc w:val="center"/>
        </w:trPr>
        <w:tc>
          <w:tcPr>
            <w:tcW w:w="2202" w:type="dxa"/>
            <w:vAlign w:val="center"/>
          </w:tcPr>
          <w:p>
            <w:pPr>
              <w:pStyle w:val="20"/>
              <w:spacing w:line="0" w:lineRule="atLeast"/>
              <w:ind w:right="24"/>
              <w:jc w:val="center"/>
              <w:rPr>
                <w:rFonts w:ascii="宋体" w:hAnsi="宋体" w:eastAsia="仿宋_GB2312"/>
                <w:bCs/>
                <w:sz w:val="30"/>
                <w:szCs w:val="30"/>
              </w:rPr>
            </w:pPr>
            <w:r>
              <w:rPr>
                <w:rFonts w:hint="eastAsia" w:ascii="宋体" w:hAnsi="宋体" w:eastAsia="仿宋_GB2312"/>
                <w:bCs/>
                <w:sz w:val="30"/>
                <w:szCs w:val="30"/>
              </w:rPr>
              <w:t>公司（或项目）</w:t>
            </w:r>
          </w:p>
          <w:p>
            <w:pPr>
              <w:pStyle w:val="20"/>
              <w:spacing w:line="0" w:lineRule="atLeast"/>
              <w:ind w:right="24"/>
              <w:jc w:val="center"/>
              <w:rPr>
                <w:rFonts w:ascii="宋体" w:hAnsi="宋体" w:eastAsia="仿宋_GB2312"/>
                <w:bCs/>
                <w:sz w:val="30"/>
                <w:szCs w:val="30"/>
              </w:rPr>
            </w:pPr>
            <w:r>
              <w:rPr>
                <w:rFonts w:hint="eastAsia" w:ascii="宋体" w:hAnsi="宋体" w:eastAsia="仿宋_GB2312"/>
                <w:bCs/>
                <w:sz w:val="30"/>
                <w:szCs w:val="30"/>
              </w:rPr>
              <w:t>简介</w:t>
            </w:r>
          </w:p>
        </w:tc>
        <w:tc>
          <w:tcPr>
            <w:tcW w:w="7435" w:type="dxa"/>
            <w:gridSpan w:val="9"/>
            <w:vAlign w:val="center"/>
          </w:tcPr>
          <w:p>
            <w:pPr>
              <w:pStyle w:val="20"/>
              <w:spacing w:line="0" w:lineRule="atLeast"/>
              <w:ind w:right="24"/>
              <w:jc w:val="center"/>
              <w:rPr>
                <w:rFonts w:ascii="宋体" w:hAnsi="宋体" w:eastAsia="仿宋_GB2312"/>
                <w:b/>
                <w:i/>
                <w:iCs/>
                <w:sz w:val="30"/>
                <w:szCs w:val="3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47" w:hRule="atLeast"/>
          <w:jc w:val="center"/>
        </w:trPr>
        <w:tc>
          <w:tcPr>
            <w:tcW w:w="2202" w:type="dxa"/>
            <w:vAlign w:val="center"/>
          </w:tcPr>
          <w:p>
            <w:pPr>
              <w:pStyle w:val="20"/>
              <w:spacing w:line="0" w:lineRule="atLeast"/>
              <w:ind w:right="24"/>
              <w:jc w:val="center"/>
              <w:rPr>
                <w:rFonts w:ascii="宋体" w:hAnsi="宋体" w:eastAsia="仿宋_GB2312"/>
                <w:bCs/>
                <w:sz w:val="30"/>
                <w:szCs w:val="30"/>
              </w:rPr>
            </w:pPr>
            <w:r>
              <w:rPr>
                <w:rFonts w:hint="eastAsia" w:ascii="宋体" w:hAnsi="宋体" w:eastAsia="仿宋_GB2312"/>
                <w:bCs/>
                <w:sz w:val="30"/>
                <w:szCs w:val="30"/>
              </w:rPr>
              <w:t>上一年营业额</w:t>
            </w:r>
          </w:p>
        </w:tc>
        <w:tc>
          <w:tcPr>
            <w:tcW w:w="2610" w:type="dxa"/>
            <w:gridSpan w:val="3"/>
            <w:vAlign w:val="center"/>
          </w:tcPr>
          <w:p>
            <w:pPr>
              <w:pStyle w:val="20"/>
              <w:spacing w:line="0" w:lineRule="atLeast"/>
              <w:ind w:right="24"/>
              <w:jc w:val="center"/>
              <w:rPr>
                <w:rFonts w:ascii="宋体" w:hAnsi="宋体" w:eastAsia="仿宋_GB2312"/>
                <w:bCs/>
                <w:sz w:val="30"/>
                <w:szCs w:val="30"/>
              </w:rPr>
            </w:pPr>
            <w:r>
              <w:rPr>
                <w:rFonts w:hint="eastAsia" w:ascii="宋体" w:hAnsi="宋体" w:eastAsia="仿宋_GB2312"/>
                <w:b/>
                <w:sz w:val="24"/>
                <w:szCs w:val="30"/>
              </w:rPr>
              <w:t>未注册项目不填</w:t>
            </w:r>
          </w:p>
        </w:tc>
        <w:tc>
          <w:tcPr>
            <w:tcW w:w="2137" w:type="dxa"/>
            <w:gridSpan w:val="3"/>
            <w:vAlign w:val="center"/>
          </w:tcPr>
          <w:p>
            <w:pPr>
              <w:pStyle w:val="20"/>
              <w:adjustRightInd w:val="0"/>
              <w:snapToGrid w:val="0"/>
              <w:spacing w:line="0" w:lineRule="atLeast"/>
              <w:jc w:val="center"/>
              <w:rPr>
                <w:rFonts w:ascii="宋体" w:hAnsi="宋体" w:eastAsia="仿宋_GB2312"/>
                <w:bCs/>
                <w:sz w:val="30"/>
                <w:szCs w:val="30"/>
              </w:rPr>
            </w:pPr>
            <w:r>
              <w:rPr>
                <w:rFonts w:hint="eastAsia" w:ascii="宋体" w:hAnsi="宋体" w:eastAsia="仿宋_GB2312"/>
                <w:bCs/>
                <w:sz w:val="30"/>
                <w:szCs w:val="30"/>
              </w:rPr>
              <w:t>融资计划</w:t>
            </w:r>
          </w:p>
        </w:tc>
        <w:tc>
          <w:tcPr>
            <w:tcW w:w="2688" w:type="dxa"/>
            <w:gridSpan w:val="3"/>
            <w:vAlign w:val="center"/>
          </w:tcPr>
          <w:p>
            <w:pPr>
              <w:pStyle w:val="20"/>
              <w:spacing w:line="0" w:lineRule="atLeast"/>
              <w:ind w:right="24"/>
              <w:jc w:val="center"/>
              <w:rPr>
                <w:rFonts w:ascii="宋体" w:hAnsi="宋体" w:eastAsia="仿宋_GB2312"/>
                <w:bCs/>
                <w:sz w:val="30"/>
                <w:szCs w:val="3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058" w:hRule="atLeast"/>
          <w:jc w:val="center"/>
        </w:trPr>
        <w:tc>
          <w:tcPr>
            <w:tcW w:w="2202" w:type="dxa"/>
            <w:vAlign w:val="center"/>
          </w:tcPr>
          <w:p>
            <w:pPr>
              <w:pStyle w:val="20"/>
              <w:adjustRightInd w:val="0"/>
              <w:snapToGrid w:val="0"/>
              <w:spacing w:line="0" w:lineRule="atLeast"/>
              <w:jc w:val="center"/>
              <w:rPr>
                <w:rFonts w:ascii="宋体" w:hAnsi="宋体" w:eastAsia="仿宋_GB2312"/>
                <w:bCs/>
                <w:sz w:val="30"/>
                <w:szCs w:val="30"/>
              </w:rPr>
            </w:pPr>
            <w:r>
              <w:rPr>
                <w:rFonts w:hint="eastAsia" w:ascii="宋体" w:hAnsi="宋体" w:eastAsia="仿宋_GB2312"/>
                <w:bCs/>
                <w:sz w:val="30"/>
                <w:szCs w:val="30"/>
              </w:rPr>
              <w:t>累计帮扶贫困人口数量</w:t>
            </w:r>
          </w:p>
        </w:tc>
        <w:tc>
          <w:tcPr>
            <w:tcW w:w="2610" w:type="dxa"/>
            <w:gridSpan w:val="3"/>
            <w:vAlign w:val="center"/>
          </w:tcPr>
          <w:p>
            <w:pPr>
              <w:pStyle w:val="20"/>
              <w:spacing w:line="0" w:lineRule="atLeast"/>
              <w:ind w:right="24"/>
              <w:jc w:val="center"/>
              <w:rPr>
                <w:rFonts w:ascii="宋体" w:hAnsi="宋体" w:eastAsia="仿宋_GB2312"/>
                <w:bCs/>
                <w:sz w:val="30"/>
                <w:szCs w:val="30"/>
              </w:rPr>
            </w:pPr>
            <w:r>
              <w:rPr>
                <w:rFonts w:hint="eastAsia" w:ascii="宋体" w:hAnsi="宋体" w:eastAsia="仿宋_GB2312"/>
                <w:b/>
                <w:sz w:val="24"/>
                <w:szCs w:val="30"/>
              </w:rPr>
              <w:t>未注册项目不填</w:t>
            </w:r>
          </w:p>
        </w:tc>
        <w:tc>
          <w:tcPr>
            <w:tcW w:w="2137" w:type="dxa"/>
            <w:gridSpan w:val="3"/>
            <w:vAlign w:val="center"/>
          </w:tcPr>
          <w:p>
            <w:pPr>
              <w:pStyle w:val="20"/>
              <w:spacing w:line="0" w:lineRule="atLeast"/>
              <w:ind w:right="24"/>
              <w:jc w:val="center"/>
              <w:rPr>
                <w:rFonts w:ascii="宋体" w:hAnsi="宋体" w:eastAsia="仿宋_GB2312"/>
                <w:bCs/>
                <w:sz w:val="30"/>
                <w:szCs w:val="30"/>
              </w:rPr>
            </w:pPr>
            <w:r>
              <w:rPr>
                <w:rFonts w:hint="eastAsia" w:ascii="宋体" w:hAnsi="宋体" w:eastAsia="仿宋_GB2312"/>
                <w:bCs/>
                <w:sz w:val="30"/>
                <w:szCs w:val="30"/>
              </w:rPr>
              <w:t>提供就业岗位总数量</w:t>
            </w:r>
          </w:p>
        </w:tc>
        <w:tc>
          <w:tcPr>
            <w:tcW w:w="2688" w:type="dxa"/>
            <w:gridSpan w:val="3"/>
            <w:vAlign w:val="center"/>
          </w:tcPr>
          <w:p>
            <w:pPr>
              <w:pStyle w:val="20"/>
              <w:spacing w:line="0" w:lineRule="atLeast"/>
              <w:ind w:right="24"/>
              <w:jc w:val="center"/>
              <w:rPr>
                <w:rFonts w:ascii="宋体" w:hAnsi="宋体" w:eastAsia="仿宋_GB2312"/>
                <w:bCs/>
                <w:sz w:val="30"/>
                <w:szCs w:val="30"/>
              </w:rPr>
            </w:pPr>
            <w:r>
              <w:rPr>
                <w:rFonts w:hint="eastAsia" w:ascii="宋体" w:hAnsi="宋体" w:eastAsia="仿宋_GB2312"/>
                <w:b/>
                <w:sz w:val="24"/>
                <w:szCs w:val="30"/>
              </w:rPr>
              <w:t>未注册项目不填</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058" w:hRule="atLeast"/>
          <w:jc w:val="center"/>
        </w:trPr>
        <w:tc>
          <w:tcPr>
            <w:tcW w:w="2202" w:type="dxa"/>
            <w:vAlign w:val="center"/>
          </w:tcPr>
          <w:p>
            <w:pPr>
              <w:pStyle w:val="20"/>
              <w:adjustRightInd w:val="0"/>
              <w:snapToGrid w:val="0"/>
              <w:spacing w:line="0" w:lineRule="atLeast"/>
              <w:jc w:val="center"/>
              <w:rPr>
                <w:rFonts w:ascii="宋体" w:hAnsi="宋体" w:eastAsia="仿宋_GB2312"/>
                <w:bCs/>
                <w:sz w:val="30"/>
                <w:szCs w:val="30"/>
              </w:rPr>
            </w:pPr>
            <w:r>
              <w:rPr>
                <w:rFonts w:hint="eastAsia" w:ascii="宋体" w:hAnsi="宋体" w:eastAsia="仿宋_GB2312"/>
                <w:bCs/>
                <w:sz w:val="30"/>
                <w:szCs w:val="30"/>
              </w:rPr>
              <w:t>累计向贫困户支付劳动报酬</w:t>
            </w:r>
          </w:p>
        </w:tc>
        <w:tc>
          <w:tcPr>
            <w:tcW w:w="2610" w:type="dxa"/>
            <w:gridSpan w:val="3"/>
            <w:vAlign w:val="center"/>
          </w:tcPr>
          <w:p>
            <w:pPr>
              <w:pStyle w:val="20"/>
              <w:spacing w:line="0" w:lineRule="atLeast"/>
              <w:ind w:right="24"/>
              <w:jc w:val="center"/>
              <w:rPr>
                <w:rFonts w:ascii="宋体" w:hAnsi="宋体" w:eastAsia="仿宋_GB2312"/>
                <w:bCs/>
                <w:sz w:val="30"/>
                <w:szCs w:val="30"/>
              </w:rPr>
            </w:pPr>
            <w:r>
              <w:rPr>
                <w:rFonts w:hint="eastAsia" w:ascii="宋体" w:hAnsi="宋体" w:eastAsia="仿宋_GB2312"/>
                <w:b/>
                <w:sz w:val="24"/>
                <w:szCs w:val="30"/>
              </w:rPr>
              <w:t>未注册项目不填</w:t>
            </w:r>
          </w:p>
        </w:tc>
        <w:tc>
          <w:tcPr>
            <w:tcW w:w="2137" w:type="dxa"/>
            <w:gridSpan w:val="3"/>
            <w:vAlign w:val="center"/>
          </w:tcPr>
          <w:p>
            <w:pPr>
              <w:pStyle w:val="20"/>
              <w:spacing w:line="0" w:lineRule="atLeast"/>
              <w:ind w:right="24"/>
              <w:jc w:val="center"/>
              <w:rPr>
                <w:rFonts w:ascii="宋体" w:hAnsi="宋体" w:eastAsia="仿宋_GB2312"/>
                <w:bCs/>
                <w:sz w:val="30"/>
                <w:szCs w:val="30"/>
              </w:rPr>
            </w:pPr>
            <w:r>
              <w:rPr>
                <w:rFonts w:hint="eastAsia" w:ascii="宋体" w:hAnsi="宋体" w:eastAsia="仿宋_GB2312"/>
                <w:bCs/>
                <w:sz w:val="30"/>
                <w:szCs w:val="30"/>
              </w:rPr>
              <w:t>贫困学生在岗人数</w:t>
            </w:r>
          </w:p>
        </w:tc>
        <w:tc>
          <w:tcPr>
            <w:tcW w:w="2688" w:type="dxa"/>
            <w:gridSpan w:val="3"/>
            <w:vAlign w:val="center"/>
          </w:tcPr>
          <w:p>
            <w:pPr>
              <w:pStyle w:val="20"/>
              <w:spacing w:line="0" w:lineRule="atLeast"/>
              <w:ind w:right="24"/>
              <w:jc w:val="center"/>
              <w:rPr>
                <w:rFonts w:ascii="宋体" w:hAnsi="宋体" w:eastAsia="仿宋_GB2312"/>
                <w:bCs/>
                <w:sz w:val="30"/>
                <w:szCs w:val="30"/>
              </w:rPr>
            </w:pPr>
            <w:r>
              <w:rPr>
                <w:rFonts w:hint="eastAsia" w:ascii="宋体" w:hAnsi="宋体" w:eastAsia="仿宋_GB2312"/>
                <w:b/>
                <w:sz w:val="24"/>
                <w:szCs w:val="30"/>
              </w:rPr>
              <w:t>未注册项目不填</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073" w:hRule="atLeast"/>
          <w:jc w:val="center"/>
        </w:trPr>
        <w:tc>
          <w:tcPr>
            <w:tcW w:w="2202" w:type="dxa"/>
            <w:vAlign w:val="center"/>
          </w:tcPr>
          <w:p>
            <w:pPr>
              <w:pStyle w:val="20"/>
              <w:adjustRightInd w:val="0"/>
              <w:snapToGrid w:val="0"/>
              <w:spacing w:line="0" w:lineRule="atLeast"/>
              <w:jc w:val="center"/>
              <w:rPr>
                <w:rFonts w:ascii="宋体" w:hAnsi="宋体" w:eastAsia="仿宋_GB2312"/>
                <w:bCs/>
                <w:sz w:val="30"/>
                <w:szCs w:val="30"/>
              </w:rPr>
            </w:pPr>
            <w:r>
              <w:rPr>
                <w:rFonts w:hint="eastAsia" w:ascii="宋体" w:hAnsi="宋体" w:eastAsia="仿宋_GB2312"/>
                <w:bCs/>
                <w:sz w:val="30"/>
                <w:szCs w:val="30"/>
              </w:rPr>
              <w:t>产品/服务简介及优势</w:t>
            </w:r>
          </w:p>
        </w:tc>
        <w:tc>
          <w:tcPr>
            <w:tcW w:w="7435" w:type="dxa"/>
            <w:gridSpan w:val="9"/>
            <w:vAlign w:val="center"/>
          </w:tcPr>
          <w:p>
            <w:pPr>
              <w:pStyle w:val="20"/>
              <w:spacing w:line="0" w:lineRule="atLeast"/>
              <w:ind w:right="24"/>
              <w:jc w:val="center"/>
              <w:rPr>
                <w:rFonts w:ascii="宋体" w:hAnsi="宋体" w:eastAsia="仿宋_GB2312"/>
                <w:bCs/>
                <w:sz w:val="30"/>
                <w:szCs w:val="3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875" w:hRule="atLeast"/>
          <w:jc w:val="center"/>
        </w:trPr>
        <w:tc>
          <w:tcPr>
            <w:tcW w:w="2202" w:type="dxa"/>
            <w:vAlign w:val="center"/>
          </w:tcPr>
          <w:p>
            <w:pPr>
              <w:pStyle w:val="20"/>
              <w:adjustRightInd w:val="0"/>
              <w:snapToGrid w:val="0"/>
              <w:spacing w:line="0" w:lineRule="atLeast"/>
              <w:jc w:val="center"/>
              <w:rPr>
                <w:rFonts w:ascii="宋体" w:hAnsi="宋体" w:eastAsia="仿宋_GB2312"/>
                <w:bCs/>
                <w:sz w:val="30"/>
                <w:szCs w:val="30"/>
              </w:rPr>
            </w:pPr>
            <w:r>
              <w:rPr>
                <w:rFonts w:hint="eastAsia" w:ascii="宋体" w:hAnsi="宋体" w:eastAsia="仿宋_GB2312"/>
                <w:bCs/>
                <w:sz w:val="30"/>
                <w:szCs w:val="30"/>
              </w:rPr>
              <w:t>股权结构</w:t>
            </w:r>
          </w:p>
        </w:tc>
        <w:tc>
          <w:tcPr>
            <w:tcW w:w="7435" w:type="dxa"/>
            <w:gridSpan w:val="9"/>
            <w:vAlign w:val="center"/>
          </w:tcPr>
          <w:p>
            <w:pPr>
              <w:pStyle w:val="20"/>
              <w:spacing w:line="0" w:lineRule="atLeast"/>
              <w:ind w:right="24"/>
              <w:jc w:val="center"/>
              <w:rPr>
                <w:rFonts w:ascii="宋体" w:hAnsi="宋体" w:eastAsia="仿宋_GB2312"/>
                <w:bCs/>
                <w:sz w:val="30"/>
                <w:szCs w:val="30"/>
              </w:rPr>
            </w:pPr>
            <w:r>
              <w:rPr>
                <w:rFonts w:hint="eastAsia" w:ascii="宋体" w:hAnsi="宋体" w:eastAsia="仿宋_GB2312"/>
                <w:b/>
                <w:sz w:val="24"/>
                <w:szCs w:val="30"/>
              </w:rPr>
              <w:t>未注册项目不填</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379" w:hRule="atLeast"/>
          <w:jc w:val="center"/>
        </w:trPr>
        <w:tc>
          <w:tcPr>
            <w:tcW w:w="2202" w:type="dxa"/>
            <w:vAlign w:val="center"/>
          </w:tcPr>
          <w:p>
            <w:pPr>
              <w:pStyle w:val="20"/>
              <w:adjustRightInd w:val="0"/>
              <w:snapToGrid w:val="0"/>
              <w:spacing w:line="0" w:lineRule="atLeast"/>
              <w:jc w:val="center"/>
              <w:rPr>
                <w:rFonts w:ascii="宋体" w:hAnsi="宋体" w:eastAsia="仿宋_GB2312"/>
                <w:bCs/>
                <w:sz w:val="30"/>
                <w:szCs w:val="30"/>
              </w:rPr>
            </w:pPr>
            <w:r>
              <w:rPr>
                <w:rFonts w:hint="eastAsia" w:ascii="宋体" w:hAnsi="宋体" w:eastAsia="仿宋_GB2312"/>
                <w:bCs/>
                <w:sz w:val="30"/>
                <w:szCs w:val="30"/>
              </w:rPr>
              <w:t>核心团队介绍</w:t>
            </w:r>
          </w:p>
        </w:tc>
        <w:tc>
          <w:tcPr>
            <w:tcW w:w="7435" w:type="dxa"/>
            <w:gridSpan w:val="9"/>
            <w:vAlign w:val="center"/>
          </w:tcPr>
          <w:p>
            <w:pPr>
              <w:pStyle w:val="20"/>
              <w:spacing w:line="0" w:lineRule="atLeast"/>
              <w:ind w:right="24"/>
              <w:jc w:val="center"/>
              <w:rPr>
                <w:rFonts w:ascii="宋体" w:hAnsi="宋体" w:eastAsia="仿宋_GB2312"/>
                <w:bCs/>
                <w:sz w:val="30"/>
                <w:szCs w:val="3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022" w:hRule="atLeast"/>
          <w:jc w:val="center"/>
        </w:trPr>
        <w:tc>
          <w:tcPr>
            <w:tcW w:w="2202" w:type="dxa"/>
            <w:vAlign w:val="center"/>
          </w:tcPr>
          <w:p>
            <w:pPr>
              <w:pStyle w:val="20"/>
              <w:adjustRightInd w:val="0"/>
              <w:snapToGrid w:val="0"/>
              <w:spacing w:line="0" w:lineRule="atLeast"/>
              <w:jc w:val="center"/>
              <w:rPr>
                <w:rFonts w:ascii="宋体" w:hAnsi="宋体" w:eastAsia="仿宋_GB2312"/>
                <w:bCs/>
                <w:sz w:val="30"/>
                <w:szCs w:val="30"/>
              </w:rPr>
            </w:pPr>
            <w:r>
              <w:rPr>
                <w:rFonts w:hint="eastAsia" w:ascii="宋体" w:hAnsi="宋体" w:eastAsia="仿宋_GB2312"/>
                <w:bCs/>
                <w:sz w:val="30"/>
                <w:szCs w:val="30"/>
              </w:rPr>
              <w:t>产品/服务市场分析</w:t>
            </w:r>
          </w:p>
        </w:tc>
        <w:tc>
          <w:tcPr>
            <w:tcW w:w="7435" w:type="dxa"/>
            <w:gridSpan w:val="9"/>
            <w:vAlign w:val="center"/>
          </w:tcPr>
          <w:p>
            <w:pPr>
              <w:pStyle w:val="20"/>
              <w:spacing w:line="0" w:lineRule="atLeast"/>
              <w:ind w:right="24"/>
              <w:jc w:val="center"/>
              <w:rPr>
                <w:rFonts w:ascii="宋体" w:hAnsi="宋体" w:eastAsia="仿宋_GB2312"/>
                <w:bCs/>
                <w:sz w:val="30"/>
                <w:szCs w:val="3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999" w:hRule="atLeast"/>
          <w:jc w:val="center"/>
        </w:trPr>
        <w:tc>
          <w:tcPr>
            <w:tcW w:w="2202" w:type="dxa"/>
            <w:vAlign w:val="center"/>
          </w:tcPr>
          <w:p>
            <w:pPr>
              <w:pStyle w:val="20"/>
              <w:adjustRightInd w:val="0"/>
              <w:snapToGrid w:val="0"/>
              <w:spacing w:line="0" w:lineRule="atLeast"/>
              <w:jc w:val="center"/>
              <w:rPr>
                <w:rFonts w:ascii="宋体" w:hAnsi="宋体" w:eastAsia="仿宋_GB2312"/>
                <w:bCs/>
                <w:sz w:val="30"/>
                <w:szCs w:val="30"/>
              </w:rPr>
            </w:pPr>
            <w:r>
              <w:rPr>
                <w:rFonts w:hint="eastAsia" w:ascii="宋体" w:hAnsi="宋体" w:eastAsia="仿宋_GB2312"/>
                <w:bCs/>
                <w:sz w:val="30"/>
                <w:szCs w:val="30"/>
              </w:rPr>
              <w:t>有需求的服务</w:t>
            </w:r>
          </w:p>
        </w:tc>
        <w:tc>
          <w:tcPr>
            <w:tcW w:w="7435" w:type="dxa"/>
            <w:gridSpan w:val="9"/>
            <w:vAlign w:val="center"/>
          </w:tcPr>
          <w:p>
            <w:pPr>
              <w:pStyle w:val="20"/>
              <w:adjustRightInd w:val="0"/>
              <w:snapToGrid w:val="0"/>
              <w:spacing w:line="0" w:lineRule="atLeast"/>
              <w:jc w:val="left"/>
              <w:rPr>
                <w:rFonts w:ascii="宋体" w:hAnsi="宋体" w:eastAsia="仿宋_GB2312"/>
                <w:bCs/>
                <w:sz w:val="30"/>
                <w:szCs w:val="30"/>
              </w:rPr>
            </w:pPr>
            <w:r>
              <w:rPr>
                <w:rFonts w:hint="eastAsia" w:ascii="宋体" w:hAnsi="宋体" w:eastAsia="仿宋_GB2312"/>
                <w:b/>
                <w:sz w:val="24"/>
                <w:szCs w:val="30"/>
              </w:rPr>
              <w:t>（最多选择3个：融资对接、人员招聘、场地租赁、财务咨询、法务咨询、宣传推广、创业培训）</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2202" w:type="dxa"/>
            <w:vAlign w:val="center"/>
          </w:tcPr>
          <w:p>
            <w:pPr>
              <w:pStyle w:val="20"/>
              <w:adjustRightInd w:val="0"/>
              <w:snapToGrid w:val="0"/>
              <w:spacing w:line="0" w:lineRule="atLeast"/>
              <w:jc w:val="center"/>
              <w:rPr>
                <w:rFonts w:ascii="宋体" w:hAnsi="宋体" w:eastAsia="仿宋_GB2312"/>
                <w:bCs/>
                <w:sz w:val="30"/>
                <w:szCs w:val="30"/>
              </w:rPr>
            </w:pPr>
            <w:r>
              <w:rPr>
                <w:rFonts w:hint="eastAsia" w:ascii="宋体" w:hAnsi="宋体" w:eastAsia="仿宋_GB2312"/>
                <w:bCs/>
                <w:sz w:val="30"/>
                <w:szCs w:val="30"/>
              </w:rPr>
              <w:t>是否在校大学生创业团队</w:t>
            </w:r>
          </w:p>
        </w:tc>
        <w:tc>
          <w:tcPr>
            <w:tcW w:w="2478" w:type="dxa"/>
            <w:gridSpan w:val="2"/>
            <w:vAlign w:val="center"/>
          </w:tcPr>
          <w:p>
            <w:pPr>
              <w:pStyle w:val="20"/>
              <w:adjustRightInd w:val="0"/>
              <w:snapToGrid w:val="0"/>
              <w:spacing w:line="0" w:lineRule="atLeast"/>
              <w:jc w:val="center"/>
              <w:rPr>
                <w:rFonts w:ascii="宋体" w:hAnsi="宋体" w:eastAsia="仿宋_GB2312"/>
                <w:bCs/>
                <w:sz w:val="30"/>
                <w:szCs w:val="30"/>
              </w:rPr>
            </w:pPr>
          </w:p>
        </w:tc>
        <w:tc>
          <w:tcPr>
            <w:tcW w:w="2478" w:type="dxa"/>
            <w:gridSpan w:val="5"/>
            <w:vAlign w:val="center"/>
          </w:tcPr>
          <w:p>
            <w:pPr>
              <w:pStyle w:val="20"/>
              <w:adjustRightInd w:val="0"/>
              <w:snapToGrid w:val="0"/>
              <w:spacing w:line="0" w:lineRule="atLeast"/>
              <w:jc w:val="center"/>
              <w:rPr>
                <w:rFonts w:ascii="宋体" w:hAnsi="宋体" w:eastAsia="仿宋_GB2312"/>
                <w:bCs/>
                <w:sz w:val="30"/>
                <w:szCs w:val="30"/>
              </w:rPr>
            </w:pPr>
            <w:r>
              <w:rPr>
                <w:rFonts w:hint="eastAsia" w:ascii="宋体" w:hAnsi="宋体" w:eastAsia="仿宋_GB2312"/>
                <w:bCs/>
                <w:sz w:val="30"/>
                <w:szCs w:val="30"/>
              </w:rPr>
              <w:t>团队内是否有在校贫困大学生</w:t>
            </w:r>
          </w:p>
        </w:tc>
        <w:tc>
          <w:tcPr>
            <w:tcW w:w="2479" w:type="dxa"/>
            <w:gridSpan w:val="2"/>
            <w:vAlign w:val="center"/>
          </w:tcPr>
          <w:p>
            <w:pPr>
              <w:pStyle w:val="20"/>
              <w:adjustRightInd w:val="0"/>
              <w:snapToGrid w:val="0"/>
              <w:spacing w:line="0" w:lineRule="atLeast"/>
              <w:jc w:val="left"/>
              <w:rPr>
                <w:rFonts w:ascii="宋体" w:hAnsi="宋体" w:eastAsia="仿宋_GB2312"/>
                <w:b/>
                <w:sz w:val="24"/>
                <w:szCs w:val="30"/>
              </w:rPr>
            </w:pPr>
          </w:p>
        </w:tc>
      </w:tr>
    </w:tbl>
    <w:p>
      <w:pPr>
        <w:pStyle w:val="20"/>
        <w:spacing w:line="594" w:lineRule="exact"/>
        <w:ind w:right="24"/>
        <w:rPr>
          <w:rFonts w:ascii="宋体" w:hAnsi="宋体"/>
        </w:rPr>
      </w:pPr>
      <w:r>
        <w:rPr>
          <w:rFonts w:hint="eastAsia" w:ascii="宋体" w:hAnsi="宋体" w:eastAsia="仿宋_GB2312"/>
          <w:b/>
          <w:sz w:val="28"/>
          <w:szCs w:val="30"/>
        </w:rPr>
        <w:t>注：请将本表与详细创业项目计划书一并提交。</w:t>
      </w:r>
    </w:p>
    <w:sectPr>
      <w:pgSz w:w="11906" w:h="16838"/>
      <w:pgMar w:top="2041" w:right="1474" w:bottom="1984" w:left="1587" w:header="851" w:footer="1247" w:gutter="0"/>
      <w:pgNumType w:fmt="numberInDash"/>
      <w:cols w:space="0" w:num="1"/>
      <w:docGrid w:type="lines" w:linePitch="315"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D077AE5D-CE3F-4578-966C-37DD7868F396}"/>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modern"/>
    <w:pitch w:val="default"/>
    <w:sig w:usb0="00000001" w:usb1="080E0000" w:usb2="00000000" w:usb3="00000000" w:csb0="00040000" w:csb1="00000000"/>
    <w:embedRegular r:id="rId2" w:fontKey="{E1C7F81E-C4A6-4375-9AC2-41D9AD08B55E}"/>
  </w:font>
  <w:font w:name="方正小标宋简体">
    <w:panose1 w:val="02010601030101010101"/>
    <w:charset w:val="86"/>
    <w:family w:val="auto"/>
    <w:pitch w:val="default"/>
    <w:sig w:usb0="00000001" w:usb1="080E0000" w:usb2="00000000" w:usb3="00000000" w:csb0="00040000" w:csb1="00000000"/>
    <w:embedRegular r:id="rId3" w:fontKey="{01F2DCF1-17DD-403C-B223-83C01A78DD6C}"/>
  </w:font>
  <w:font w:name="楷体_GB2312">
    <w:panose1 w:val="02010609030101010101"/>
    <w:charset w:val="86"/>
    <w:family w:val="auto"/>
    <w:pitch w:val="default"/>
    <w:sig w:usb0="00000001" w:usb1="080E0000" w:usb2="00000000" w:usb3="00000000" w:csb0="00040000" w:csb1="00000000"/>
    <w:embedRegular r:id="rId4" w:fontKey="{6A9DAB3C-95D0-4511-A571-B36BE912DCD8}"/>
  </w:font>
  <w:font w:name="方正仿宋_GBK">
    <w:panose1 w:val="03000509000000000000"/>
    <w:charset w:val="86"/>
    <w:family w:val="script"/>
    <w:pitch w:val="default"/>
    <w:sig w:usb0="00000000" w:usb1="00000000" w:usb2="00000000" w:usb3="00000000" w:csb0="00000000" w:csb1="00000000"/>
    <w:embedRegular r:id="rId5" w:fontKey="{82FC650B-1E04-4979-8EE0-3EEAE4C6498F}"/>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6"/>
      <w:framePr w:wrap="around" w:vAnchor="text" w:hAnchor="margin" w:xAlign="right" w:yAlign="top"/>
      <w:pBdr>
        <w:between w:val="none" w:color="auto" w:sz="0" w:space="0"/>
      </w:pBdr>
      <w:rPr>
        <w:rFonts w:ascii="宋体" w:hAnsi="宋体"/>
        <w:sz w:val="28"/>
      </w:rPr>
    </w:pPr>
    <w:r>
      <w:rPr>
        <w:rFonts w:hint="eastAsia" w:ascii="宋体" w:hAnsi="宋体"/>
        <w:sz w:val="28"/>
      </w:rPr>
      <w:fldChar w:fldCharType="begin"/>
    </w:r>
    <w:r>
      <w:rPr>
        <w:rStyle w:val="8"/>
        <w:rFonts w:hint="eastAsia" w:ascii="宋体" w:hAnsi="宋体"/>
        <w:sz w:val="28"/>
      </w:rPr>
      <w:instrText xml:space="preserve"> PAGE  </w:instrText>
    </w:r>
    <w:r>
      <w:rPr>
        <w:rFonts w:hint="eastAsia" w:ascii="宋体" w:hAnsi="宋体"/>
        <w:sz w:val="28"/>
      </w:rPr>
      <w:fldChar w:fldCharType="separate"/>
    </w:r>
    <w:r>
      <w:rPr>
        <w:rStyle w:val="8"/>
        <w:rFonts w:hint="eastAsia" w:ascii="宋体" w:hAnsi="宋体"/>
        <w:sz w:val="28"/>
      </w:rPr>
      <w:t>- 1 -</w:t>
    </w:r>
    <w:r>
      <w:rPr>
        <w:rFonts w:hint="eastAsia" w:ascii="宋体" w:hAnsi="宋体"/>
        <w:sz w:val="28"/>
      </w:rPr>
      <w:fldChar w:fldCharType="end"/>
    </w:r>
  </w:p>
  <w:p>
    <w:pPr>
      <w:pStyle w:val="26"/>
      <w:ind w:right="360"/>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6095F18A"/>
    <w:multiLevelType w:val="singleLevel"/>
    <w:tmpl w:val="6095F18A"/>
    <w:lvl w:ilvl="0" w:tentative="0">
      <w:start w:val="1"/>
      <w:numFmt w:val="decimal"/>
      <w:suff w:val="nothing"/>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embedTrueTypeFonts/>
  <w:saveSubsetFonts/>
  <w:bordersDoNotSurroundHeader w:val="1"/>
  <w:bordersDoNotSurroundFooter w:val="1"/>
  <w:documentProtection w:enforcement="0"/>
  <w:defaultTabStop w:val="420"/>
  <w:drawingGridVerticalSpacing w:val="158"/>
  <w:displayVerticalDrawingGridEvery w:val="2"/>
  <w:noPunctuationKerning w:val="1"/>
  <w:characterSpacingControl w:val="compressPunctuation"/>
  <w:compat>
    <w:spaceForUL/>
    <w:balanceSingleByteDoubleByteWidth/>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GY5ZGQ5ZWQ1MmJhMGZkNmYwMjg3MjM4MGI4MGE3YjQifQ=="/>
  </w:docVars>
  <w:rsids>
    <w:rsidRoot w:val="00AD4A67"/>
    <w:rsid w:val="00525DD4"/>
    <w:rsid w:val="00720D29"/>
    <w:rsid w:val="00956FA1"/>
    <w:rsid w:val="00AD4A67"/>
    <w:rsid w:val="00BE4512"/>
    <w:rsid w:val="00C3628F"/>
    <w:rsid w:val="00DF43CE"/>
    <w:rsid w:val="00EA4CF8"/>
    <w:rsid w:val="01651832"/>
    <w:rsid w:val="01654857"/>
    <w:rsid w:val="017A1B07"/>
    <w:rsid w:val="021B129A"/>
    <w:rsid w:val="024F7CE1"/>
    <w:rsid w:val="02543541"/>
    <w:rsid w:val="030C3928"/>
    <w:rsid w:val="03427F41"/>
    <w:rsid w:val="037926E7"/>
    <w:rsid w:val="03CB3657"/>
    <w:rsid w:val="03CD599C"/>
    <w:rsid w:val="03CF7FE9"/>
    <w:rsid w:val="0475025E"/>
    <w:rsid w:val="053D32E3"/>
    <w:rsid w:val="05565316"/>
    <w:rsid w:val="063C6AC4"/>
    <w:rsid w:val="0688724F"/>
    <w:rsid w:val="068B1C72"/>
    <w:rsid w:val="06BC2DB9"/>
    <w:rsid w:val="07E95287"/>
    <w:rsid w:val="090F3EB8"/>
    <w:rsid w:val="0AB24F60"/>
    <w:rsid w:val="0ABB7D89"/>
    <w:rsid w:val="0B3D30AB"/>
    <w:rsid w:val="0CEE665D"/>
    <w:rsid w:val="0D7F74C8"/>
    <w:rsid w:val="0DB37E3E"/>
    <w:rsid w:val="0E034E4A"/>
    <w:rsid w:val="0E577B03"/>
    <w:rsid w:val="0EB76CA4"/>
    <w:rsid w:val="107B11D8"/>
    <w:rsid w:val="10CE6A3F"/>
    <w:rsid w:val="13971E63"/>
    <w:rsid w:val="13C80B59"/>
    <w:rsid w:val="140F2963"/>
    <w:rsid w:val="16C3145B"/>
    <w:rsid w:val="17F26CAD"/>
    <w:rsid w:val="18A7682A"/>
    <w:rsid w:val="19A85D3A"/>
    <w:rsid w:val="19E34C1F"/>
    <w:rsid w:val="1A492A94"/>
    <w:rsid w:val="1A52747C"/>
    <w:rsid w:val="1C69322F"/>
    <w:rsid w:val="1CE47714"/>
    <w:rsid w:val="1D1360B8"/>
    <w:rsid w:val="1D294B58"/>
    <w:rsid w:val="1D2A429A"/>
    <w:rsid w:val="1D3D6945"/>
    <w:rsid w:val="1DF37B4B"/>
    <w:rsid w:val="1E1D1E10"/>
    <w:rsid w:val="1EB45F60"/>
    <w:rsid w:val="1FAF2EC5"/>
    <w:rsid w:val="1FF81127"/>
    <w:rsid w:val="20127FD2"/>
    <w:rsid w:val="20C56BB3"/>
    <w:rsid w:val="20CD10A2"/>
    <w:rsid w:val="2104455E"/>
    <w:rsid w:val="21B365AA"/>
    <w:rsid w:val="24F1167D"/>
    <w:rsid w:val="24FB71E1"/>
    <w:rsid w:val="268D53BC"/>
    <w:rsid w:val="27D90FB9"/>
    <w:rsid w:val="28225758"/>
    <w:rsid w:val="28276ACF"/>
    <w:rsid w:val="293B64EC"/>
    <w:rsid w:val="2B30281D"/>
    <w:rsid w:val="2DA81061"/>
    <w:rsid w:val="2DDC1EDD"/>
    <w:rsid w:val="2E4F1474"/>
    <w:rsid w:val="2F486DEB"/>
    <w:rsid w:val="2FAA5AE8"/>
    <w:rsid w:val="2FBC13EE"/>
    <w:rsid w:val="2FC719B8"/>
    <w:rsid w:val="30326712"/>
    <w:rsid w:val="317E21D2"/>
    <w:rsid w:val="31821DB0"/>
    <w:rsid w:val="31983E46"/>
    <w:rsid w:val="33482104"/>
    <w:rsid w:val="345828FF"/>
    <w:rsid w:val="34DC5FCD"/>
    <w:rsid w:val="367E2882"/>
    <w:rsid w:val="379D4BB0"/>
    <w:rsid w:val="37A52A48"/>
    <w:rsid w:val="392F077D"/>
    <w:rsid w:val="39B0472F"/>
    <w:rsid w:val="3A1A6BA4"/>
    <w:rsid w:val="3A285DDF"/>
    <w:rsid w:val="3A6D2177"/>
    <w:rsid w:val="3A7773BA"/>
    <w:rsid w:val="3A8E2E5B"/>
    <w:rsid w:val="3A9B46BC"/>
    <w:rsid w:val="3D0B206B"/>
    <w:rsid w:val="3DA72E38"/>
    <w:rsid w:val="3F195923"/>
    <w:rsid w:val="3F427A08"/>
    <w:rsid w:val="40431C3B"/>
    <w:rsid w:val="405220FD"/>
    <w:rsid w:val="40864E67"/>
    <w:rsid w:val="40B815C1"/>
    <w:rsid w:val="425C5164"/>
    <w:rsid w:val="42C640FC"/>
    <w:rsid w:val="4377321F"/>
    <w:rsid w:val="451F24C4"/>
    <w:rsid w:val="45533574"/>
    <w:rsid w:val="45671DA9"/>
    <w:rsid w:val="466666D6"/>
    <w:rsid w:val="4756289C"/>
    <w:rsid w:val="48E570F6"/>
    <w:rsid w:val="494C778B"/>
    <w:rsid w:val="497C463F"/>
    <w:rsid w:val="4A072AFD"/>
    <w:rsid w:val="4A850648"/>
    <w:rsid w:val="4AD01F39"/>
    <w:rsid w:val="4AD469DD"/>
    <w:rsid w:val="4B8221DE"/>
    <w:rsid w:val="4C8A7C67"/>
    <w:rsid w:val="4D864741"/>
    <w:rsid w:val="4DD71EA3"/>
    <w:rsid w:val="4DED140D"/>
    <w:rsid w:val="4E1156F0"/>
    <w:rsid w:val="4E8438B4"/>
    <w:rsid w:val="50F767F4"/>
    <w:rsid w:val="51D707D4"/>
    <w:rsid w:val="522836F7"/>
    <w:rsid w:val="53635370"/>
    <w:rsid w:val="53F475D6"/>
    <w:rsid w:val="554E5F7E"/>
    <w:rsid w:val="55DB1E15"/>
    <w:rsid w:val="561F37B0"/>
    <w:rsid w:val="56FE7FD6"/>
    <w:rsid w:val="5723415E"/>
    <w:rsid w:val="58E1696D"/>
    <w:rsid w:val="596D2D94"/>
    <w:rsid w:val="5AC016AB"/>
    <w:rsid w:val="5B716D3D"/>
    <w:rsid w:val="5C0A66D2"/>
    <w:rsid w:val="5E265260"/>
    <w:rsid w:val="5F19218A"/>
    <w:rsid w:val="5FA27A07"/>
    <w:rsid w:val="60957AB7"/>
    <w:rsid w:val="60BB3F25"/>
    <w:rsid w:val="60DF5BB7"/>
    <w:rsid w:val="6104107F"/>
    <w:rsid w:val="616F22D2"/>
    <w:rsid w:val="617D68EA"/>
    <w:rsid w:val="62C84A07"/>
    <w:rsid w:val="6309715E"/>
    <w:rsid w:val="63B877A5"/>
    <w:rsid w:val="63C55FB8"/>
    <w:rsid w:val="647B5CA6"/>
    <w:rsid w:val="65B6373D"/>
    <w:rsid w:val="67437A1C"/>
    <w:rsid w:val="67965612"/>
    <w:rsid w:val="682115A5"/>
    <w:rsid w:val="68EF5A90"/>
    <w:rsid w:val="69AA20A6"/>
    <w:rsid w:val="6ABE66E2"/>
    <w:rsid w:val="6B720FC6"/>
    <w:rsid w:val="6C18031A"/>
    <w:rsid w:val="6C7063B6"/>
    <w:rsid w:val="6C860D92"/>
    <w:rsid w:val="6D6B0473"/>
    <w:rsid w:val="6D780B28"/>
    <w:rsid w:val="6ED56BBA"/>
    <w:rsid w:val="6FD826E6"/>
    <w:rsid w:val="703A569A"/>
    <w:rsid w:val="71B52A76"/>
    <w:rsid w:val="71E71721"/>
    <w:rsid w:val="731740E9"/>
    <w:rsid w:val="73527288"/>
    <w:rsid w:val="736F1C5F"/>
    <w:rsid w:val="73C312DB"/>
    <w:rsid w:val="74686064"/>
    <w:rsid w:val="74AF16D1"/>
    <w:rsid w:val="765B5896"/>
    <w:rsid w:val="77725B0C"/>
    <w:rsid w:val="77B15511"/>
    <w:rsid w:val="78073AFA"/>
    <w:rsid w:val="7A3A09DA"/>
    <w:rsid w:val="7ABA07DB"/>
    <w:rsid w:val="7B9270BB"/>
    <w:rsid w:val="7CD87117"/>
    <w:rsid w:val="7D0179A6"/>
    <w:rsid w:val="7DB543C9"/>
    <w:rsid w:val="7DD65F89"/>
    <w:rsid w:val="7EE152F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semiHidden="0"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2"/>
      <w:lang w:val="en-US" w:eastAsia="zh-CN" w:bidi="ar-SA"/>
    </w:rPr>
  </w:style>
  <w:style w:type="character" w:default="1" w:styleId="7">
    <w:name w:val="Default Paragraph Font"/>
    <w:unhideWhenUsed/>
    <w:qFormat/>
    <w:uiPriority w:val="1"/>
  </w:style>
  <w:style w:type="table" w:default="1" w:styleId="5">
    <w:name w:val="Normal Table"/>
    <w:unhideWhenUsed/>
    <w:qFormat/>
    <w:uiPriority w:val="99"/>
    <w:tblPr>
      <w:tblLayout w:type="fixed"/>
      <w:tblCellMar>
        <w:top w:w="0" w:type="dxa"/>
        <w:left w:w="108" w:type="dxa"/>
        <w:bottom w:w="0" w:type="dxa"/>
        <w:right w:w="108" w:type="dxa"/>
      </w:tblCellMar>
    </w:tblPr>
  </w:style>
  <w:style w:type="paragraph" w:styleId="2">
    <w:name w:val="annotation text"/>
    <w:basedOn w:val="1"/>
    <w:qFormat/>
    <w:uiPriority w:val="0"/>
    <w:pPr>
      <w:jc w:val="left"/>
    </w:pPr>
  </w:style>
  <w:style w:type="paragraph" w:styleId="3">
    <w:name w:val="footer"/>
    <w:basedOn w:val="1"/>
    <w:link w:val="30"/>
    <w:qFormat/>
    <w:uiPriority w:val="0"/>
    <w:pPr>
      <w:tabs>
        <w:tab w:val="center" w:pos="4153"/>
        <w:tab w:val="right" w:pos="8306"/>
      </w:tabs>
      <w:snapToGrid w:val="0"/>
      <w:jc w:val="left"/>
    </w:pPr>
    <w:rPr>
      <w:sz w:val="18"/>
      <w:szCs w:val="18"/>
    </w:rPr>
  </w:style>
  <w:style w:type="paragraph" w:styleId="4">
    <w:name w:val="header"/>
    <w:basedOn w:val="1"/>
    <w:link w:val="29"/>
    <w:qFormat/>
    <w:uiPriority w:val="0"/>
    <w:pPr>
      <w:pBdr>
        <w:bottom w:val="single" w:color="auto" w:sz="6" w:space="1"/>
      </w:pBdr>
      <w:tabs>
        <w:tab w:val="center" w:pos="4153"/>
        <w:tab w:val="right" w:pos="8306"/>
      </w:tabs>
      <w:snapToGrid w:val="0"/>
      <w:jc w:val="center"/>
    </w:pPr>
    <w:rPr>
      <w:sz w:val="18"/>
      <w:szCs w:val="18"/>
    </w:rPr>
  </w:style>
  <w:style w:type="table" w:styleId="6">
    <w:name w:val="Table Grid"/>
    <w:basedOn w:val="5"/>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Pr>
  </w:style>
  <w:style w:type="character" w:styleId="8">
    <w:name w:val="page number"/>
    <w:basedOn w:val="7"/>
    <w:qFormat/>
    <w:uiPriority w:val="0"/>
  </w:style>
  <w:style w:type="character" w:styleId="9">
    <w:name w:val="Hyperlink"/>
    <w:basedOn w:val="7"/>
    <w:qFormat/>
    <w:uiPriority w:val="0"/>
    <w:rPr>
      <w:color w:val="0000FF"/>
      <w:u w:val="single"/>
    </w:rPr>
  </w:style>
  <w:style w:type="paragraph" w:customStyle="1" w:styleId="10">
    <w:name w:val="Char Char Char Char"/>
    <w:basedOn w:val="11"/>
    <w:qFormat/>
    <w:uiPriority w:val="0"/>
    <w:pPr>
      <w:widowControl/>
      <w:spacing w:after="160" w:line="240" w:lineRule="exact"/>
      <w:jc w:val="left"/>
    </w:pPr>
  </w:style>
  <w:style w:type="paragraph" w:customStyle="1" w:styleId="11">
    <w:name w:val="正文 New New New New New"/>
    <w:qFormat/>
    <w:uiPriority w:val="0"/>
    <w:pPr>
      <w:widowControl w:val="0"/>
      <w:jc w:val="both"/>
    </w:pPr>
    <w:rPr>
      <w:rFonts w:ascii="Times New Roman" w:hAnsi="Times New Roman" w:eastAsia="仿宋_GB2312" w:cs="Times New Roman"/>
      <w:kern w:val="2"/>
      <w:sz w:val="32"/>
      <w:szCs w:val="24"/>
      <w:lang w:val="en-US" w:eastAsia="zh-CN" w:bidi="ar-SA"/>
    </w:rPr>
  </w:style>
  <w:style w:type="paragraph" w:customStyle="1" w:styleId="12">
    <w:name w:val="正文 New New New New New New New New"/>
    <w:qFormat/>
    <w:uiPriority w:val="0"/>
    <w:pPr>
      <w:widowControl w:val="0"/>
      <w:jc w:val="both"/>
    </w:pPr>
    <w:rPr>
      <w:rFonts w:ascii="Calibri" w:hAnsi="Calibri" w:eastAsia="宋体" w:cs="黑体"/>
      <w:kern w:val="2"/>
      <w:sz w:val="21"/>
      <w:szCs w:val="24"/>
      <w:lang w:val="en-US" w:eastAsia="zh-CN" w:bidi="ar-SA"/>
    </w:rPr>
  </w:style>
  <w:style w:type="paragraph" w:customStyle="1" w:styleId="13">
    <w:name w:val="正文 New New New New"/>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14">
    <w:name w:val="正文 New New New New New New New New New New New New New New"/>
    <w:qFormat/>
    <w:uiPriority w:val="0"/>
    <w:pPr>
      <w:widowControl w:val="0"/>
      <w:jc w:val="both"/>
    </w:pPr>
    <w:rPr>
      <w:rFonts w:ascii="Calibri" w:hAnsi="Calibri" w:eastAsia="宋体" w:cs="黑体"/>
      <w:kern w:val="2"/>
      <w:sz w:val="21"/>
      <w:szCs w:val="24"/>
      <w:lang w:val="en-US" w:eastAsia="zh-CN" w:bidi="ar-SA"/>
    </w:rPr>
  </w:style>
  <w:style w:type="paragraph" w:customStyle="1" w:styleId="15">
    <w:name w:val="正文 New New New New New New New New New New New New"/>
    <w:qFormat/>
    <w:uiPriority w:val="0"/>
    <w:pPr>
      <w:widowControl w:val="0"/>
      <w:jc w:val="both"/>
    </w:pPr>
    <w:rPr>
      <w:rFonts w:ascii="Calibri" w:hAnsi="Calibri" w:eastAsia="宋体" w:cs="黑体"/>
      <w:kern w:val="2"/>
      <w:sz w:val="21"/>
      <w:szCs w:val="24"/>
      <w:lang w:val="en-US" w:eastAsia="zh-CN" w:bidi="ar-SA"/>
    </w:rPr>
  </w:style>
  <w:style w:type="paragraph" w:customStyle="1" w:styleId="16">
    <w:name w:val="正文 New New New New New New"/>
    <w:qFormat/>
    <w:uiPriority w:val="0"/>
    <w:pPr>
      <w:widowControl w:val="0"/>
      <w:jc w:val="both"/>
    </w:pPr>
    <w:rPr>
      <w:rFonts w:ascii="Calibri" w:hAnsi="Calibri" w:eastAsia="宋体" w:cs="黑体"/>
      <w:kern w:val="2"/>
      <w:sz w:val="21"/>
      <w:szCs w:val="24"/>
      <w:lang w:val="en-US" w:eastAsia="zh-CN" w:bidi="ar-SA"/>
    </w:rPr>
  </w:style>
  <w:style w:type="paragraph" w:customStyle="1" w:styleId="17">
    <w:name w:val="正文 New"/>
    <w:qFormat/>
    <w:uiPriority w:val="0"/>
    <w:pPr>
      <w:widowControl w:val="0"/>
      <w:jc w:val="both"/>
    </w:pPr>
    <w:rPr>
      <w:rFonts w:ascii="Calibri" w:hAnsi="Calibri" w:eastAsia="宋体" w:cs="Times New Roman"/>
      <w:kern w:val="2"/>
      <w:sz w:val="21"/>
      <w:szCs w:val="22"/>
      <w:lang w:val="en-US" w:eastAsia="zh-CN" w:bidi="ar-SA"/>
    </w:rPr>
  </w:style>
  <w:style w:type="paragraph" w:customStyle="1" w:styleId="18">
    <w:name w:val="正文 New New New New New New New New New New New New New New New New New"/>
    <w:qFormat/>
    <w:uiPriority w:val="0"/>
    <w:pPr>
      <w:widowControl w:val="0"/>
      <w:jc w:val="both"/>
    </w:pPr>
    <w:rPr>
      <w:rFonts w:ascii="Calibri" w:hAnsi="Calibri" w:eastAsia="仿宋_GB2312" w:cs="仿宋_GB2312"/>
      <w:sz w:val="32"/>
      <w:szCs w:val="32"/>
      <w:lang w:val="en-US" w:eastAsia="zh-CN" w:bidi="ar-SA"/>
    </w:rPr>
  </w:style>
  <w:style w:type="paragraph" w:customStyle="1" w:styleId="19">
    <w:name w:val="正文 New New New New New New New New New New New New New New New New New New New"/>
    <w:qFormat/>
    <w:uiPriority w:val="0"/>
    <w:pPr>
      <w:widowControl w:val="0"/>
      <w:jc w:val="both"/>
    </w:pPr>
    <w:rPr>
      <w:rFonts w:ascii="Times New Roman" w:hAnsi="Times New Roman" w:eastAsia="宋体" w:cs="Times New Roman"/>
      <w:kern w:val="2"/>
      <w:sz w:val="21"/>
      <w:szCs w:val="22"/>
      <w:lang w:val="en-US" w:eastAsia="zh-CN" w:bidi="ar-SA"/>
    </w:rPr>
  </w:style>
  <w:style w:type="paragraph" w:customStyle="1" w:styleId="20">
    <w:name w:val="正文 New New New New New New New New New New New New New New New"/>
    <w:qFormat/>
    <w:uiPriority w:val="0"/>
    <w:pPr>
      <w:widowControl w:val="0"/>
      <w:jc w:val="both"/>
    </w:pPr>
    <w:rPr>
      <w:rFonts w:ascii="Calibri" w:hAnsi="Calibri" w:eastAsia="宋体" w:cs="黑体"/>
      <w:kern w:val="2"/>
      <w:sz w:val="21"/>
      <w:szCs w:val="24"/>
      <w:lang w:val="en-US" w:eastAsia="zh-CN" w:bidi="ar-SA"/>
    </w:rPr>
  </w:style>
  <w:style w:type="paragraph" w:customStyle="1" w:styleId="21">
    <w:name w:val="页眉 New New"/>
    <w:basedOn w:val="12"/>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cs="Times New Roman"/>
      <w:sz w:val="18"/>
      <w:szCs w:val="20"/>
    </w:rPr>
  </w:style>
  <w:style w:type="paragraph" w:customStyle="1" w:styleId="22">
    <w:name w:val="普通(网站)1"/>
    <w:basedOn w:val="1"/>
    <w:qFormat/>
    <w:uiPriority w:val="0"/>
    <w:rPr>
      <w:sz w:val="24"/>
    </w:rPr>
  </w:style>
  <w:style w:type="paragraph" w:customStyle="1" w:styleId="23">
    <w:name w:val="正文 New New New New New New New New New"/>
    <w:qFormat/>
    <w:uiPriority w:val="0"/>
    <w:pPr>
      <w:widowControl w:val="0"/>
      <w:jc w:val="both"/>
    </w:pPr>
    <w:rPr>
      <w:rFonts w:hint="eastAsia" w:ascii="Times New Roman" w:hAnsi="Times New Roman" w:eastAsia="宋体" w:cs="Times New Roman"/>
      <w:kern w:val="2"/>
      <w:sz w:val="21"/>
      <w:szCs w:val="22"/>
      <w:lang w:val="en-US" w:eastAsia="zh-CN" w:bidi="ar-SA"/>
    </w:rPr>
  </w:style>
  <w:style w:type="paragraph" w:customStyle="1" w:styleId="24">
    <w:name w:val="20"/>
    <w:basedOn w:val="1"/>
    <w:qFormat/>
    <w:uiPriority w:val="0"/>
    <w:rPr>
      <w:kern w:val="0"/>
      <w:szCs w:val="21"/>
    </w:rPr>
  </w:style>
  <w:style w:type="paragraph" w:customStyle="1" w:styleId="25">
    <w:name w:val="正文 New New New New New New New New New New New New New"/>
    <w:qFormat/>
    <w:uiPriority w:val="0"/>
    <w:pPr>
      <w:widowControl w:val="0"/>
      <w:jc w:val="both"/>
    </w:pPr>
    <w:rPr>
      <w:rFonts w:ascii="Calibri" w:hAnsi="Calibri" w:eastAsia="宋体" w:cs="Times New Roman"/>
      <w:kern w:val="2"/>
      <w:sz w:val="21"/>
      <w:szCs w:val="22"/>
      <w:lang w:val="en-US" w:eastAsia="zh-CN" w:bidi="ar-SA"/>
    </w:rPr>
  </w:style>
  <w:style w:type="paragraph" w:customStyle="1" w:styleId="26">
    <w:name w:val="页脚 New New New New"/>
    <w:basedOn w:val="12"/>
    <w:qFormat/>
    <w:uiPriority w:val="0"/>
    <w:pPr>
      <w:tabs>
        <w:tab w:val="center" w:pos="4153"/>
        <w:tab w:val="right" w:pos="8306"/>
      </w:tabs>
      <w:snapToGrid w:val="0"/>
      <w:jc w:val="left"/>
    </w:pPr>
    <w:rPr>
      <w:sz w:val="18"/>
      <w:szCs w:val="18"/>
    </w:rPr>
  </w:style>
  <w:style w:type="paragraph" w:customStyle="1" w:styleId="27">
    <w:name w:val="列表段落1"/>
    <w:basedOn w:val="23"/>
    <w:qFormat/>
    <w:uiPriority w:val="0"/>
    <w:pPr>
      <w:spacing w:line="400" w:lineRule="exact"/>
      <w:ind w:left="482" w:firstLine="420" w:firstLineChars="200"/>
    </w:pPr>
    <w:rPr>
      <w:rFonts w:hint="default" w:ascii="Calibri" w:hAnsi="Calibri" w:cs="Calibri"/>
      <w:szCs w:val="21"/>
    </w:rPr>
  </w:style>
  <w:style w:type="paragraph" w:customStyle="1" w:styleId="28">
    <w:name w:val="正文 New New New New New New New New New New"/>
    <w:qFormat/>
    <w:uiPriority w:val="0"/>
    <w:pPr>
      <w:widowControl w:val="0"/>
      <w:jc w:val="both"/>
    </w:pPr>
    <w:rPr>
      <w:rFonts w:ascii="Calibri" w:hAnsi="Calibri" w:eastAsia="宋体" w:cs="黑体"/>
      <w:kern w:val="2"/>
      <w:sz w:val="21"/>
      <w:szCs w:val="24"/>
      <w:lang w:val="en-US" w:eastAsia="zh-CN" w:bidi="ar-SA"/>
    </w:rPr>
  </w:style>
  <w:style w:type="character" w:customStyle="1" w:styleId="29">
    <w:name w:val="页眉 字符"/>
    <w:basedOn w:val="7"/>
    <w:link w:val="4"/>
    <w:qFormat/>
    <w:uiPriority w:val="0"/>
    <w:rPr>
      <w:kern w:val="2"/>
      <w:sz w:val="18"/>
      <w:szCs w:val="18"/>
    </w:rPr>
  </w:style>
  <w:style w:type="character" w:customStyle="1" w:styleId="30">
    <w:name w:val="页脚 字符"/>
    <w:basedOn w:val="7"/>
    <w:link w:val="3"/>
    <w:qFormat/>
    <w:uiPriority w:val="0"/>
    <w:rPr>
      <w:kern w:val="2"/>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12</Pages>
  <Words>3962</Words>
  <Characters>4064</Characters>
  <Lines>26</Lines>
  <Paragraphs>7</Paragraphs>
  <TotalTime>1</TotalTime>
  <ScaleCrop>false</ScaleCrop>
  <LinksUpToDate>false</LinksUpToDate>
  <CharactersWithSpaces>4208</CharactersWithSpaces>
  <Application>WPS Office_11.8.2.8621_F1E327BC-269C-435d-A152-05C5408002CA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2021-05-26T01:01:00Z</dcterms:created>
  <dc:creator>Administrator</dc:creator>
  <cp:lastModifiedBy>张健</cp:lastModifiedBy>
  <cp:lastPrinted>2022-07-12T08:47:00Z</cp:lastPrinted>
  <dcterms:modified xsi:type="dcterms:W3CDTF">2022-08-25T01:24:54Z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2052-11.8.2.8621</vt:lpwstr>
  </property>
  <property fmtid="{D5CDD505-2E9C-101B-9397-08002B2CF9AE}" pid="3" name="ICV">
    <vt:lpwstr>BF9ABBCAF41647BBAD7B7FCDD7D054AF</vt:lpwstr>
  </property>
</Properties>
</file>