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2020年佛山高新区制造业单打冠军企业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2398" w:leftChars="304" w:right="0" w:rightChars="0" w:hanging="1760" w:hangingChars="40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拟认定名单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lang w:eastAsia="zh-CN"/>
        </w:rPr>
        <w:t>及扶持资金安排表</w:t>
      </w:r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</w:p>
    <w:tbl>
      <w:tblPr>
        <w:tblStyle w:val="12"/>
        <w:tblW w:w="907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7"/>
        <w:gridCol w:w="4382"/>
        <w:gridCol w:w="1214"/>
        <w:gridCol w:w="1297"/>
        <w:gridCol w:w="135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6" w:hRule="exact"/>
        </w:trPr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3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38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广东兴发铝业有限公司</w:t>
            </w:r>
          </w:p>
        </w:tc>
        <w:tc>
          <w:tcPr>
            <w:tcW w:w="12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佛山市三技精密机械有限公司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广东福斯特流体技术有限公司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佛山市沃尔曼洁具有限公司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佛山市飞驰汽车制造有限公司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市光法雷奥（佛山）汽车照明系统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佛山杜邦鸿基薄膜有限公司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佛山市国星光电股份有限公司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航天柏克（广东）科技有限公司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佛山市瑞普华机械设备有限公司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广东精迅里亚特种线材有限公司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广东思豪内高压科技有限公司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广东东方精工科技股份有限公司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佛山市南海科日超声电子有限公司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佛山市新飞卫生材料有限公司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广东亿合门窗科技有限公司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佛山市实达科技有限公司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佛山市三目照明电器有限公司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佛山市金星徽电器有限公司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佛山市南海鑫隆机工机械有限公司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8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佛山市创兆宝智能包装设备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广东志高暖通设备股份有限公司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广东泓胜科技股份有限公司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佛山市杰创科技有限公司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佛山市南海东方澳龙制药有限公司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广东库博精密科技有限公司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佛山市固高自动化技术有限公司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佛山市涂亿装饰材料科技有限公司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佛山市元通胶粘实业有限公司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佛山森泰机械模具有限公司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广东宏陶陶瓷有限公司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广东星联精密机械有限公司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佛山市南海矽钢铁芯制造有限公司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佛山市南海长进塑料制罐有限公司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广东天波信息技术股份有限公司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佛山市南华仪器股份有限公司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广东美特机械有限公司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广东斯坦德流体系统有限公司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广东一方制药有限公司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广东华特气体股份有限公司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广东恒基金属制品实业有限公司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广东阿格蕾雅光电材料有限公司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佛山市松川机械设备有限公司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广东顺德臻信电器科技有限公司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佛山市广意永雄机械有限公司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广东百威电子有限公司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科顺防水科技股份有限公司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广东富信科技股份有限公司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广东科凯达智能机器人有限公司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广东汇众环境科技股份有限公司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国药集团广东环球制药有限公司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佛山市顺德海尔电器有限公司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广东前进牛仔布有限公司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广东威灵电机制造有限公司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广东美芝精密制造有限公司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佛山市顺德区美的洗涤电器制造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佛山市顺德区凯硕精密模具自动化科技有限公司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佛山隆深机器人有限公司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佛山市顺德区创格电子实业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8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广东德美精细化工集团股份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广东美的生活电器制造有限公司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广东顺德中午电器制造有限公司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广东顺德铁业实业有限公司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赫兹曼电力（广东）有限公司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广东弗伦克模塑科技有限公司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广东美的暖通设备有限公司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佛山市海天（高明）调味食品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广东天进新材料有限公司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佛山市毅丰电器实业有限公司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高明园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广东葆德科技有限公司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广东邦普循环科技有限公司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佛山海尔滚筒洗衣机有限公司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广东金鸿星智能科技有限公司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佛山市富利包装机械有限公司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佛山南宝高盛高新材料有限公司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佛山市恒洁卫浴有限公司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佛山市恒洁凯乐德卫浴有限公司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广东暖丰电热科技有限公司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佛山市安邦得机械设备有限公司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4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佛山欧神诺陶瓷有限公司</w:t>
            </w:r>
          </w:p>
        </w:tc>
        <w:tc>
          <w:tcPr>
            <w:tcW w:w="1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二次认定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8910FF"/>
    <w:rsid w:val="022B55F8"/>
    <w:rsid w:val="06E67B8A"/>
    <w:rsid w:val="07C07EC4"/>
    <w:rsid w:val="09867727"/>
    <w:rsid w:val="0A8F5F60"/>
    <w:rsid w:val="0B4C4B7B"/>
    <w:rsid w:val="0DB54C56"/>
    <w:rsid w:val="0EC14B8A"/>
    <w:rsid w:val="112C100C"/>
    <w:rsid w:val="14BC1C24"/>
    <w:rsid w:val="153D41C3"/>
    <w:rsid w:val="15697F41"/>
    <w:rsid w:val="156C39FF"/>
    <w:rsid w:val="159127BC"/>
    <w:rsid w:val="167E3357"/>
    <w:rsid w:val="188A738E"/>
    <w:rsid w:val="191F560C"/>
    <w:rsid w:val="1A2868DD"/>
    <w:rsid w:val="1B584E26"/>
    <w:rsid w:val="1D2A6435"/>
    <w:rsid w:val="1E1C078C"/>
    <w:rsid w:val="1E3A2737"/>
    <w:rsid w:val="20374447"/>
    <w:rsid w:val="20563BEE"/>
    <w:rsid w:val="24547BDB"/>
    <w:rsid w:val="24C6153C"/>
    <w:rsid w:val="25C2084B"/>
    <w:rsid w:val="28B34242"/>
    <w:rsid w:val="29786B9B"/>
    <w:rsid w:val="2AAD5D48"/>
    <w:rsid w:val="2B703A16"/>
    <w:rsid w:val="2CD63AC1"/>
    <w:rsid w:val="2D090895"/>
    <w:rsid w:val="2F143853"/>
    <w:rsid w:val="2F557B2F"/>
    <w:rsid w:val="33986644"/>
    <w:rsid w:val="359513E1"/>
    <w:rsid w:val="36472E52"/>
    <w:rsid w:val="37260BE5"/>
    <w:rsid w:val="38957681"/>
    <w:rsid w:val="39084AC0"/>
    <w:rsid w:val="39EE1D80"/>
    <w:rsid w:val="3A934798"/>
    <w:rsid w:val="3D295BC1"/>
    <w:rsid w:val="3FD97939"/>
    <w:rsid w:val="40C407A0"/>
    <w:rsid w:val="41264317"/>
    <w:rsid w:val="42750658"/>
    <w:rsid w:val="43232746"/>
    <w:rsid w:val="44BE52E2"/>
    <w:rsid w:val="466761B6"/>
    <w:rsid w:val="46FD27E9"/>
    <w:rsid w:val="47602D63"/>
    <w:rsid w:val="47BD4C3D"/>
    <w:rsid w:val="4831169D"/>
    <w:rsid w:val="48862027"/>
    <w:rsid w:val="4A1467CB"/>
    <w:rsid w:val="4B7D3065"/>
    <w:rsid w:val="4B7D3E66"/>
    <w:rsid w:val="4D114060"/>
    <w:rsid w:val="4D373F32"/>
    <w:rsid w:val="4FCC3466"/>
    <w:rsid w:val="50977505"/>
    <w:rsid w:val="53621216"/>
    <w:rsid w:val="548D1BEF"/>
    <w:rsid w:val="552C4F4B"/>
    <w:rsid w:val="556B1200"/>
    <w:rsid w:val="55B93F87"/>
    <w:rsid w:val="55BA233D"/>
    <w:rsid w:val="57AA2208"/>
    <w:rsid w:val="59140A1C"/>
    <w:rsid w:val="6168055D"/>
    <w:rsid w:val="6173483B"/>
    <w:rsid w:val="62A60C8A"/>
    <w:rsid w:val="638E4D70"/>
    <w:rsid w:val="64A43F2E"/>
    <w:rsid w:val="650A4135"/>
    <w:rsid w:val="67F151FE"/>
    <w:rsid w:val="69CA651F"/>
    <w:rsid w:val="6B6421A4"/>
    <w:rsid w:val="6B7F1660"/>
    <w:rsid w:val="6C4C1CE6"/>
    <w:rsid w:val="6C807EB0"/>
    <w:rsid w:val="6C9D026B"/>
    <w:rsid w:val="6E247C71"/>
    <w:rsid w:val="70022C88"/>
    <w:rsid w:val="70B5726A"/>
    <w:rsid w:val="70BC1F87"/>
    <w:rsid w:val="73FA7167"/>
    <w:rsid w:val="74A5586B"/>
    <w:rsid w:val="74BA74C5"/>
    <w:rsid w:val="7711552A"/>
    <w:rsid w:val="783E0DE5"/>
    <w:rsid w:val="790D3ED4"/>
    <w:rsid w:val="79836E7F"/>
    <w:rsid w:val="799F162C"/>
    <w:rsid w:val="7A2854CD"/>
    <w:rsid w:val="7B3E091A"/>
    <w:rsid w:val="7B45442A"/>
    <w:rsid w:val="7BF654BE"/>
    <w:rsid w:val="7D5264C3"/>
    <w:rsid w:val="7EC601C8"/>
    <w:rsid w:val="7F931794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character" w:styleId="11">
    <w:name w:val="footnote reference"/>
    <w:basedOn w:val="8"/>
    <w:qFormat/>
    <w:uiPriority w:val="0"/>
    <w:rPr>
      <w:vertAlign w:val="superscript"/>
    </w:r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2</Pages>
  <Words>452</Words>
  <Characters>506</Characters>
  <Lines>0</Lines>
  <Paragraphs>0</Paragraphs>
  <TotalTime>0</TotalTime>
  <ScaleCrop>false</ScaleCrop>
  <LinksUpToDate>false</LinksUpToDate>
  <CharactersWithSpaces>548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张锦仪（总工会网管员）</cp:lastModifiedBy>
  <cp:lastPrinted>2020-12-07T11:24:00Z</cp:lastPrinted>
  <dcterms:modified xsi:type="dcterms:W3CDTF">2020-12-09T09:33:59Z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