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1289" w:rsidRDefault="00832607" w:rsidP="00832607">
      <w:pPr>
        <w:widowControl/>
        <w:spacing w:line="560" w:lineRule="exact"/>
        <w:jc w:val="center"/>
        <w:outlineLvl w:val="0"/>
        <w:rPr>
          <w:rFonts w:ascii="方正小标宋简体" w:eastAsia="方正小标宋简体" w:hAnsi="仿宋" w:cs="宋体"/>
          <w:b/>
          <w:bCs/>
          <w:kern w:val="36"/>
          <w:sz w:val="44"/>
          <w:szCs w:val="44"/>
        </w:rPr>
      </w:pPr>
      <w:r w:rsidRPr="00832607">
        <w:rPr>
          <w:rFonts w:ascii="方正小标宋简体" w:eastAsia="方正小标宋简体" w:hAnsi="仿宋" w:cs="宋体" w:hint="eastAsia"/>
          <w:b/>
          <w:bCs/>
          <w:kern w:val="36"/>
          <w:sz w:val="44"/>
          <w:szCs w:val="44"/>
        </w:rPr>
        <w:t>关于2019年佛山高新区独角兽</w:t>
      </w:r>
    </w:p>
    <w:p w:rsidR="00832607" w:rsidRPr="00832607" w:rsidRDefault="00832607" w:rsidP="00832607">
      <w:pPr>
        <w:widowControl/>
        <w:spacing w:line="560" w:lineRule="exact"/>
        <w:jc w:val="center"/>
        <w:outlineLvl w:val="0"/>
        <w:rPr>
          <w:rFonts w:ascii="方正小标宋简体" w:eastAsia="方正小标宋简体" w:hAnsi="仿宋" w:cs="宋体"/>
          <w:b/>
          <w:bCs/>
          <w:kern w:val="36"/>
          <w:sz w:val="44"/>
          <w:szCs w:val="44"/>
        </w:rPr>
      </w:pPr>
      <w:r w:rsidRPr="00832607">
        <w:rPr>
          <w:rFonts w:ascii="方正小标宋简体" w:eastAsia="方正小标宋简体" w:hAnsi="仿宋" w:cs="宋体" w:hint="eastAsia"/>
          <w:b/>
          <w:bCs/>
          <w:kern w:val="36"/>
          <w:sz w:val="44"/>
          <w:szCs w:val="44"/>
        </w:rPr>
        <w:t>（潜在、种子）企业拟认定名单的公示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</w:p>
    <w:p w:rsidR="00832607" w:rsidRPr="00832607" w:rsidRDefault="00832607" w:rsidP="005B5F8C">
      <w:pPr>
        <w:pStyle w:val="a4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 w:hint="eastAsia"/>
          <w:sz w:val="32"/>
          <w:szCs w:val="32"/>
        </w:rPr>
        <w:t>为贯彻落实国家创新驱动发展战略，加快布局新技术、新产业、新业态，挖掘和培育一批“爆发式成长、颠覆式创新”的独角兽（潜在、种子）企业，在支撑我市深入开展制造业转型升级综合改革试点、助推我市加速实现创新驱动高质量发展上展现新担当新作为，我委出台了《佛</w:t>
      </w:r>
      <w:bookmarkStart w:id="0" w:name="_GoBack"/>
      <w:bookmarkEnd w:id="0"/>
      <w:r w:rsidRPr="00832607">
        <w:rPr>
          <w:rFonts w:ascii="仿宋" w:eastAsia="仿宋" w:hAnsi="仿宋" w:hint="eastAsia"/>
          <w:sz w:val="32"/>
          <w:szCs w:val="32"/>
        </w:rPr>
        <w:t>山高新技术产业开发区管理委员会独角兽（潜在、种子）企业认定及扶持办法》（佛高新〔2019〕57号），并于2019年11月-12月组织开展了佛山高新区独角兽（潜在、种子）企业认定工作。根据认定程序，已完成申报、遴选、审议工作，现将2019年佛山高新区独角兽（潜在、种子）企业拟认定名单予以公示。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 w:hint="eastAsia"/>
          <w:sz w:val="32"/>
          <w:szCs w:val="32"/>
        </w:rPr>
        <w:t xml:space="preserve">　　如有异议，请以书面方式反馈，同时提交相关证明材料。单位提出异议的，应加盖单位公章及注明联系人、联系电话；个人提出异议的，应写明真实姓名、联系电话。公示时间为2019年12月18日至12月24日，共5个工作日，逾期不予受理。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 w:hint="eastAsia"/>
          <w:sz w:val="32"/>
          <w:szCs w:val="32"/>
        </w:rPr>
        <w:t xml:space="preserve">　　联系人：佛山高新区科技创新局（知识产权局） 李庆坚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 w:hint="eastAsia"/>
          <w:sz w:val="32"/>
          <w:szCs w:val="32"/>
        </w:rPr>
        <w:t xml:space="preserve">　　联系电话：0757－86683797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 w:hint="eastAsia"/>
          <w:sz w:val="32"/>
          <w:szCs w:val="32"/>
        </w:rPr>
        <w:t xml:space="preserve">　　地</w:t>
      </w:r>
      <w:r w:rsidRPr="00832607">
        <w:rPr>
          <w:rFonts w:ascii="Calibri" w:eastAsia="仿宋" w:hAnsi="Calibri" w:cs="Calibri"/>
          <w:sz w:val="32"/>
          <w:szCs w:val="32"/>
        </w:rPr>
        <w:t> </w:t>
      </w:r>
      <w:r w:rsidRPr="00832607">
        <w:rPr>
          <w:rFonts w:ascii="仿宋" w:eastAsia="仿宋" w:hAnsi="仿宋" w:hint="eastAsia"/>
          <w:sz w:val="32"/>
          <w:szCs w:val="32"/>
        </w:rPr>
        <w:t xml:space="preserve"> 址：佛山市南海区狮山镇万锦路2号A217　　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 w:hint="eastAsia"/>
          <w:sz w:val="32"/>
          <w:szCs w:val="32"/>
        </w:rPr>
        <w:t xml:space="preserve">　　邮</w:t>
      </w:r>
      <w:r w:rsidRPr="00832607">
        <w:rPr>
          <w:rFonts w:ascii="Calibri" w:eastAsia="仿宋" w:hAnsi="Calibri" w:cs="Calibri"/>
          <w:sz w:val="32"/>
          <w:szCs w:val="32"/>
        </w:rPr>
        <w:t> </w:t>
      </w:r>
      <w:r w:rsidRPr="00832607">
        <w:rPr>
          <w:rFonts w:ascii="仿宋" w:eastAsia="仿宋" w:hAnsi="仿宋" w:hint="eastAsia"/>
          <w:sz w:val="32"/>
          <w:szCs w:val="32"/>
        </w:rPr>
        <w:t xml:space="preserve"> 箱：</w:t>
      </w:r>
      <w:hyperlink r:id="rId4" w:history="1">
        <w:r w:rsidRPr="00832607">
          <w:rPr>
            <w:rStyle w:val="a3"/>
            <w:rFonts w:ascii="仿宋" w:eastAsia="仿宋" w:hAnsi="仿宋" w:hint="eastAsia"/>
            <w:color w:val="auto"/>
            <w:sz w:val="32"/>
            <w:szCs w:val="32"/>
          </w:rPr>
          <w:t>fgqkcj@163.com</w:t>
        </w:r>
      </w:hyperlink>
      <w:r w:rsidRPr="00832607">
        <w:rPr>
          <w:rFonts w:ascii="Calibri" w:eastAsia="仿宋" w:hAnsi="Calibri" w:cs="Calibri"/>
          <w:sz w:val="32"/>
          <w:szCs w:val="32"/>
        </w:rPr>
        <w:t> 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 w:hint="eastAsia"/>
          <w:sz w:val="32"/>
          <w:szCs w:val="32"/>
        </w:rPr>
        <w:lastRenderedPageBreak/>
        <w:t xml:space="preserve">　　附件：2019年佛山高新区独角兽（潜在、种子）企业拟认定名单</w:t>
      </w:r>
    </w:p>
    <w:p w:rsidR="00832607" w:rsidRPr="00832607" w:rsidRDefault="00832607" w:rsidP="00832607">
      <w:pPr>
        <w:pStyle w:val="a4"/>
        <w:spacing w:line="560" w:lineRule="exact"/>
        <w:rPr>
          <w:rFonts w:ascii="仿宋" w:eastAsia="仿宋" w:hAnsi="仿宋"/>
          <w:sz w:val="32"/>
          <w:szCs w:val="32"/>
        </w:rPr>
      </w:pPr>
      <w:r w:rsidRPr="00832607">
        <w:rPr>
          <w:rFonts w:ascii="仿宋" w:eastAsia="仿宋" w:hAnsi="仿宋"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0D50E64B" wp14:editId="739F8563">
            <wp:simplePos x="0" y="0"/>
            <wp:positionH relativeFrom="column">
              <wp:posOffset>-132080</wp:posOffset>
            </wp:positionH>
            <wp:positionV relativeFrom="paragraph">
              <wp:posOffset>517525</wp:posOffset>
            </wp:positionV>
            <wp:extent cx="6229350" cy="6400800"/>
            <wp:effectExtent l="0" t="0" r="0" b="0"/>
            <wp:wrapSquare wrapText="bothSides"/>
            <wp:docPr id="1" name="图片 1" descr="http://fs-hitech.foshan.gov.cn/2018/zw/gg/201912/W0201912186163463917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s-hitech.foshan.gov.cn/2018/zw/gg/201912/W020191218616346391728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350" cy="640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32607">
        <w:rPr>
          <w:rFonts w:ascii="仿宋" w:eastAsia="仿宋" w:hAnsi="仿宋" w:hint="eastAsia"/>
          <w:sz w:val="32"/>
          <w:szCs w:val="32"/>
        </w:rPr>
        <w:t xml:space="preserve">　　</w:t>
      </w:r>
    </w:p>
    <w:p w:rsidR="001F56B5" w:rsidRPr="00832607" w:rsidRDefault="001F56B5" w:rsidP="00832607">
      <w:pPr>
        <w:spacing w:line="560" w:lineRule="exact"/>
        <w:rPr>
          <w:rFonts w:ascii="仿宋" w:eastAsia="仿宋" w:hAnsi="仿宋"/>
          <w:sz w:val="32"/>
          <w:szCs w:val="32"/>
        </w:rPr>
      </w:pPr>
    </w:p>
    <w:sectPr w:rsidR="001F56B5" w:rsidRPr="00832607" w:rsidSect="00832607">
      <w:pgSz w:w="11906" w:h="16838"/>
      <w:pgMar w:top="2098" w:right="1588" w:bottom="2098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607"/>
    <w:rsid w:val="001F56B5"/>
    <w:rsid w:val="005B5F8C"/>
    <w:rsid w:val="00832607"/>
    <w:rsid w:val="00C21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E3D652-F4A8-43D5-B6A1-1F9E8CC03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832607"/>
    <w:pPr>
      <w:widowControl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32607"/>
    <w:rPr>
      <w:strike w:val="0"/>
      <w:dstrike w:val="0"/>
      <w:color w:val="333333"/>
      <w:u w:val="none"/>
      <w:effect w:val="none"/>
    </w:rPr>
  </w:style>
  <w:style w:type="paragraph" w:styleId="a4">
    <w:name w:val="Normal (Web)"/>
    <w:basedOn w:val="a"/>
    <w:uiPriority w:val="99"/>
    <w:semiHidden/>
    <w:unhideWhenUsed/>
    <w:rsid w:val="00832607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0">
    <w:name w:val="标题 1 字符"/>
    <w:basedOn w:val="a0"/>
    <w:link w:val="1"/>
    <w:uiPriority w:val="9"/>
    <w:rsid w:val="00832607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210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90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87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71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8405594">
                      <w:marLeft w:val="300"/>
                      <w:marRight w:val="30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571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9237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70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3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265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96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306170">
                      <w:marLeft w:val="300"/>
                      <w:marRight w:val="30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mailto:fgqkcj@163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88</Words>
  <Characters>507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2019-12-18T09:33:00Z</dcterms:created>
  <dcterms:modified xsi:type="dcterms:W3CDTF">2019-12-19T06:56:00Z</dcterms:modified>
</cp:coreProperties>
</file>