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佛山市南海区科学技术局关于组织参加</w:t>
      </w:r>
      <w:r>
        <w:rPr>
          <w:rFonts w:hint="eastAsia" w:ascii="方正小标宋简体" w:hAnsi="方正小标宋简体" w:eastAsia="方正小标宋简体" w:cs="方正小标宋简体"/>
          <w:sz w:val="44"/>
          <w:szCs w:val="44"/>
          <w:lang w:val="en-US" w:eastAsia="zh-CN"/>
        </w:rPr>
        <w:t>2019年“321国际设计师节·佛山”的通知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各企事业单位：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为进一步构建我区设计产业生态，洛可可创新设计集团将于1</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12月1</w:t>
      </w:r>
      <w:r>
        <w:rPr>
          <w:rFonts w:hint="default" w:ascii="Times New Roman" w:hAnsi="Times New Roman" w:eastAsia="仿宋_GB2312" w:cs="Times New Roman"/>
          <w:sz w:val="32"/>
          <w:szCs w:val="32"/>
          <w:lang w:val="en-US" w:eastAsia="zh-CN"/>
        </w:rPr>
        <w:t>日在南海金融公园举办</w:t>
      </w:r>
      <w:r>
        <w:rPr>
          <w:rFonts w:hint="eastAsia" w:ascii="Times New Roman" w:hAnsi="Times New Roman" w:eastAsia="仿宋_GB2312" w:cs="Times New Roman"/>
          <w:sz w:val="32"/>
          <w:szCs w:val="32"/>
          <w:lang w:val="en-US" w:eastAsia="zh-CN"/>
        </w:rPr>
        <w:t>2019年</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321国际设计师节·佛山</w:t>
      </w:r>
      <w:r>
        <w:rPr>
          <w:rFonts w:hint="default" w:ascii="Times New Roman" w:hAnsi="Times New Roman" w:eastAsia="仿宋_GB2312" w:cs="Times New Roman"/>
          <w:sz w:val="32"/>
          <w:szCs w:val="32"/>
          <w:lang w:val="en-US" w:eastAsia="zh-CN"/>
        </w:rPr>
        <w:t>”，集聚设计创新资源，吸引社会各界聚焦南海。现将组织</w:t>
      </w:r>
      <w:r>
        <w:rPr>
          <w:rFonts w:hint="eastAsia" w:ascii="Times New Roman" w:hAnsi="Times New Roman" w:eastAsia="仿宋_GB2312" w:cs="Times New Roman"/>
          <w:sz w:val="32"/>
          <w:szCs w:val="32"/>
          <w:lang w:val="en-US" w:eastAsia="zh-CN"/>
        </w:rPr>
        <w:t>我区各企事业单位代表</w:t>
      </w:r>
      <w:r>
        <w:rPr>
          <w:rFonts w:hint="default" w:ascii="Times New Roman" w:hAnsi="Times New Roman" w:eastAsia="仿宋_GB2312" w:cs="Times New Roman"/>
          <w:sz w:val="32"/>
          <w:szCs w:val="32"/>
          <w:lang w:val="en-US" w:eastAsia="zh-CN"/>
        </w:rPr>
        <w:t>参加</w:t>
      </w:r>
      <w:r>
        <w:rPr>
          <w:rFonts w:hint="eastAsia" w:ascii="Times New Roman" w:hAnsi="Times New Roman" w:eastAsia="仿宋_GB2312" w:cs="Times New Roman"/>
          <w:sz w:val="32"/>
          <w:szCs w:val="32"/>
          <w:lang w:val="en-US" w:eastAsia="zh-CN"/>
        </w:rPr>
        <w:t>2019年</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321国际设计师节·佛山</w:t>
      </w:r>
      <w:r>
        <w:rPr>
          <w:rFonts w:hint="default" w:ascii="Times New Roman" w:hAnsi="Times New Roman" w:eastAsia="仿宋_GB2312" w:cs="Times New Roman"/>
          <w:sz w:val="32"/>
          <w:szCs w:val="32"/>
          <w:lang w:val="en-US" w:eastAsia="zh-CN"/>
        </w:rPr>
        <w:t>”设计师之夜活动</w:t>
      </w:r>
      <w:r>
        <w:rPr>
          <w:rFonts w:hint="eastAsia" w:ascii="Times New Roman" w:hAnsi="Times New Roman" w:eastAsia="仿宋_GB2312" w:cs="Times New Roman"/>
          <w:sz w:val="32"/>
          <w:szCs w:val="32"/>
          <w:lang w:val="en-US" w:eastAsia="zh-CN"/>
        </w:rPr>
        <w:t>（11月29日）</w:t>
      </w:r>
      <w:r>
        <w:rPr>
          <w:rFonts w:hint="default" w:ascii="Times New Roman" w:hAnsi="Times New Roman" w:eastAsia="仿宋_GB2312" w:cs="Times New Roman"/>
          <w:sz w:val="32"/>
          <w:szCs w:val="32"/>
          <w:lang w:val="en-US" w:eastAsia="zh-CN"/>
        </w:rPr>
        <w:t>，有关事项通知如下：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一、活动时间：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val="en-US" w:eastAsia="zh-CN"/>
        </w:rPr>
        <w:t>设计师之夜活动：</w:t>
      </w: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lang w:val="en-US" w:eastAsia="zh-CN"/>
        </w:rPr>
        <w:t>日（星期五）下午</w:t>
      </w:r>
      <w:r>
        <w:rPr>
          <w:rFonts w:hint="eastAsia"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lang w:val="en-US" w:eastAsia="zh-CN"/>
        </w:rPr>
        <w:t>时签到，</w:t>
      </w:r>
      <w:r>
        <w:rPr>
          <w:rFonts w:hint="eastAsia"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lang w:val="en-US" w:eastAsia="zh-CN"/>
        </w:rPr>
        <w:t>时30分开始</w:t>
      </w:r>
      <w:r>
        <w:rPr>
          <w:rFonts w:hint="eastAsia"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（二）</w:t>
      </w:r>
      <w:r>
        <w:rPr>
          <w:rFonts w:hint="default" w:ascii="Times New Roman" w:hAnsi="Times New Roman" w:eastAsia="仿宋_GB2312" w:cs="Times New Roman"/>
          <w:sz w:val="32"/>
          <w:szCs w:val="32"/>
          <w:lang w:val="en-US" w:eastAsia="zh-CN"/>
        </w:rPr>
        <w:t>设计大陆活动：</w:t>
      </w: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lang w:val="en-US" w:eastAsia="zh-CN"/>
        </w:rPr>
        <w:t>日（星期五）</w:t>
      </w:r>
      <w:r>
        <w:rPr>
          <w:rFonts w:hint="eastAsia" w:ascii="Times New Roman" w:hAnsi="Times New Roman" w:eastAsia="仿宋_GB2312" w:cs="Times New Roman"/>
          <w:sz w:val="32"/>
          <w:szCs w:val="32"/>
          <w:lang w:val="en-US" w:eastAsia="zh-CN"/>
        </w:rPr>
        <w:t>下午16时30分至18时30分；11月30</w:t>
      </w:r>
      <w:bookmarkStart w:id="0" w:name="_GoBack"/>
      <w:bookmarkEnd w:id="0"/>
      <w:r>
        <w:rPr>
          <w:rFonts w:hint="eastAsia" w:ascii="Times New Roman" w:hAnsi="Times New Roman" w:eastAsia="仿宋_GB2312" w:cs="Times New Roman"/>
          <w:sz w:val="32"/>
          <w:szCs w:val="32"/>
          <w:lang w:val="en-US" w:eastAsia="zh-CN"/>
        </w:rPr>
        <w:t>日-</w:t>
      </w:r>
      <w:r>
        <w:rPr>
          <w:rFonts w:hint="default" w:ascii="Times New Roman" w:hAnsi="Times New Roman" w:eastAsia="仿宋_GB2312" w:cs="Times New Roman"/>
          <w:sz w:val="32"/>
          <w:szCs w:val="32"/>
          <w:lang w:val="en-US" w:eastAsia="zh-CN"/>
        </w:rPr>
        <w:t>12月</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日（星期</w:t>
      </w:r>
      <w:r>
        <w:rPr>
          <w:rFonts w:hint="eastAsia" w:ascii="Times New Roman" w:hAnsi="Times New Roman" w:eastAsia="仿宋_GB2312" w:cs="Times New Roman"/>
          <w:sz w:val="32"/>
          <w:szCs w:val="32"/>
          <w:lang w:val="en-US" w:eastAsia="zh-CN"/>
        </w:rPr>
        <w:t>六至日</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上午10</w:t>
      </w:r>
      <w:r>
        <w:rPr>
          <w:rFonts w:hint="default" w:ascii="Times New Roman" w:hAnsi="Times New Roman" w:eastAsia="仿宋_GB2312" w:cs="Times New Roman"/>
          <w:sz w:val="32"/>
          <w:szCs w:val="32"/>
          <w:lang w:val="en-US" w:eastAsia="zh-CN"/>
        </w:rPr>
        <w:t>时至</w:t>
      </w:r>
      <w:r>
        <w:rPr>
          <w:rFonts w:hint="eastAsia" w:ascii="Times New Roman" w:hAnsi="Times New Roman" w:eastAsia="仿宋_GB2312" w:cs="Times New Roman"/>
          <w:sz w:val="32"/>
          <w:szCs w:val="32"/>
          <w:lang w:val="en-US" w:eastAsia="zh-CN"/>
        </w:rPr>
        <w:t>下午</w:t>
      </w:r>
      <w:r>
        <w:rPr>
          <w:rFonts w:hint="default" w:ascii="Times New Roman" w:hAnsi="Times New Roman" w:eastAsia="仿宋_GB2312" w:cs="Times New Roman"/>
          <w:sz w:val="32"/>
          <w:szCs w:val="32"/>
          <w:lang w:val="en-US" w:eastAsia="zh-CN"/>
        </w:rPr>
        <w:t>17时（面向社会开放，全体市民皆可参加）</w:t>
      </w:r>
      <w:r>
        <w:rPr>
          <w:rFonts w:hint="eastAsia"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二、活动地点：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val="en-US" w:eastAsia="zh-CN"/>
        </w:rPr>
        <w:t>设计师之夜活动：南海金融公园演艺广场；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（二）</w:t>
      </w:r>
      <w:r>
        <w:rPr>
          <w:rFonts w:hint="default" w:ascii="Times New Roman" w:hAnsi="Times New Roman" w:eastAsia="仿宋_GB2312" w:cs="Times New Roman"/>
          <w:sz w:val="32"/>
          <w:szCs w:val="32"/>
          <w:lang w:val="en-US" w:eastAsia="zh-CN"/>
        </w:rPr>
        <w:t>设计大陆活动：南海金融公园。</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三、参加人员：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（一）设计师之夜活动（</w:t>
      </w: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lang w:val="en-US" w:eastAsia="zh-CN"/>
        </w:rPr>
        <w:t>日18:00-</w:t>
      </w:r>
      <w:r>
        <w:rPr>
          <w:rFonts w:hint="eastAsia" w:ascii="Times New Roman" w:hAnsi="Times New Roman" w:eastAsia="仿宋_GB2312" w:cs="Times New Roman"/>
          <w:sz w:val="32"/>
          <w:szCs w:val="32"/>
          <w:lang w:val="en-US" w:eastAsia="zh-CN"/>
        </w:rPr>
        <w:t>21:30</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1．参加人员：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市区镇领导、区级相关部门领导</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）佛山市及南海企业</w:t>
      </w:r>
      <w:r>
        <w:rPr>
          <w:rFonts w:hint="eastAsia" w:ascii="Times New Roman" w:hAnsi="Times New Roman" w:eastAsia="仿宋_GB2312" w:cs="Times New Roman"/>
          <w:sz w:val="32"/>
          <w:szCs w:val="32"/>
          <w:lang w:val="en-US" w:eastAsia="zh-CN"/>
        </w:rPr>
        <w:t>代表、文化创意产业有关代表</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以设计或研发负责人为佳，共350人</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）市、区高校及职业院校设计相关专业的学生（</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00人）；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）洛客设计生态圈设计师（</w:t>
      </w:r>
      <w:r>
        <w:rPr>
          <w:rFonts w:hint="eastAsia" w:ascii="Times New Roman" w:hAnsi="Times New Roman" w:eastAsia="仿宋_GB2312" w:cs="Times New Roman"/>
          <w:sz w:val="32"/>
          <w:szCs w:val="32"/>
          <w:lang w:val="en-US" w:eastAsia="zh-CN"/>
        </w:rPr>
        <w:t>200</w:t>
      </w:r>
      <w:r>
        <w:rPr>
          <w:rFonts w:hint="default" w:ascii="Times New Roman" w:hAnsi="Times New Roman" w:eastAsia="仿宋_GB2312" w:cs="Times New Roman"/>
          <w:sz w:val="32"/>
          <w:szCs w:val="32"/>
          <w:lang w:val="en-US" w:eastAsia="zh-CN"/>
        </w:rPr>
        <w:t>人）。</w:t>
      </w:r>
    </w:p>
    <w:p>
      <w:pPr>
        <w:pStyle w:val="2"/>
        <w:ind w:firstLine="640" w:firstLineChars="200"/>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2.活动内容：</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91"/>
        <w:gridCol w:w="4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仿宋_GB2312" w:cs="Times New Roman"/>
                <w:b/>
                <w:sz w:val="32"/>
                <w:szCs w:val="32"/>
                <w:vertAlign w:val="baseline"/>
                <w:lang w:eastAsia="zh-CN"/>
              </w:rPr>
            </w:pPr>
            <w:r>
              <w:rPr>
                <w:rFonts w:hint="eastAsia" w:ascii="Times New Roman" w:hAnsi="Times New Roman" w:eastAsia="仿宋_GB2312" w:cs="Times New Roman"/>
                <w:b/>
                <w:sz w:val="32"/>
                <w:szCs w:val="32"/>
                <w:vertAlign w:val="baseline"/>
                <w:lang w:eastAsia="zh-CN"/>
              </w:rPr>
              <w:t>时间安排</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仿宋_GB2312" w:cs="Times New Roman"/>
                <w:b/>
                <w:sz w:val="32"/>
                <w:szCs w:val="32"/>
                <w:vertAlign w:val="baseline"/>
                <w:lang w:eastAsia="zh-CN"/>
              </w:rPr>
            </w:pPr>
            <w:r>
              <w:rPr>
                <w:rFonts w:hint="eastAsia" w:ascii="Times New Roman" w:hAnsi="Times New Roman" w:eastAsia="仿宋_GB2312" w:cs="Times New Roman"/>
                <w:b/>
                <w:sz w:val="32"/>
                <w:szCs w:val="32"/>
                <w:vertAlign w:val="baseline"/>
                <w:lang w:eastAsia="zh-CN"/>
              </w:rPr>
              <w:t>活动内容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16:00-18:00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参观空间展区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18:00-18:30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签到入场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18:30-19:00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嘉宾进场-红毯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19:00-19:</w:t>
            </w:r>
            <w:r>
              <w:rPr>
                <w:rFonts w:hint="eastAsia" w:ascii="Times New Roman" w:hAnsi="Times New Roman" w:eastAsia="仿宋_GB2312" w:cs="Times New Roman"/>
                <w:sz w:val="32"/>
                <w:szCs w:val="32"/>
                <w:lang w:val="en-US" w:eastAsia="zh-CN"/>
              </w:rPr>
              <w:t>10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视频开场倒计时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19:10-19:15</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hint="eastAsia" w:ascii="Times New Roman" w:hAnsi="Times New Roman" w:eastAsia="仿宋_GB2312" w:cs="Times New Roman"/>
                <w:sz w:val="32"/>
                <w:szCs w:val="32"/>
              </w:rPr>
              <w:t>视频《设计美好世界》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ascii="Times New Roman" w:hAnsi="Times New Roman" w:eastAsia="仿宋_GB2312" w:cs="Times New Roman"/>
                <w:sz w:val="32"/>
                <w:szCs w:val="32"/>
              </w:rPr>
              <w:t>19:15-19:25</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b/>
                <w:kern w:val="2"/>
                <w:sz w:val="32"/>
                <w:szCs w:val="32"/>
                <w:lang w:val="en-US" w:eastAsia="zh-CN" w:bidi="ar-SA"/>
              </w:rPr>
            </w:pPr>
            <w:r>
              <w:rPr>
                <w:rFonts w:hint="eastAsia" w:ascii="Times New Roman" w:hAnsi="Times New Roman" w:eastAsia="仿宋_GB2312" w:cs="Times New Roman"/>
                <w:sz w:val="32"/>
                <w:szCs w:val="32"/>
              </w:rPr>
              <w:t>《设计美好世界》主题演讲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19:25-19:35</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《设计美好生活》主题演讲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19:35-19:45</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《设计美好城市》</w:t>
            </w:r>
            <w:r>
              <w:rPr>
                <w:rFonts w:hint="eastAsia" w:ascii="Times New Roman" w:hAnsi="Times New Roman" w:eastAsia="仿宋_GB2312" w:cs="Times New Roman"/>
                <w:sz w:val="32"/>
                <w:szCs w:val="32"/>
                <w:lang w:eastAsia="zh-CN"/>
              </w:rPr>
              <w:t>主题演讲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19:45-19:50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视频非遗醒狮文化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19:50-20:</w:t>
            </w:r>
            <w:r>
              <w:rPr>
                <w:rFonts w:hint="eastAsia" w:ascii="Times New Roman" w:hAnsi="Times New Roman" w:eastAsia="仿宋_GB2312" w:cs="Times New Roman"/>
                <w:sz w:val="32"/>
                <w:szCs w:val="32"/>
              </w:rPr>
              <w:t>00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《非遗醒狮文化》主题演讲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20:00-20:10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最美读书驿站发布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20:10-20:25</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设计对话城市》主题论坛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20:25-20:30</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设计美好世界</w:t>
            </w:r>
            <w:r>
              <w:rPr>
                <w:rFonts w:ascii="Times New Roman" w:hAnsi="Times New Roman" w:eastAsia="仿宋_GB2312" w:cs="Times New Roman"/>
                <w:sz w:val="32"/>
                <w:szCs w:val="32"/>
              </w:rPr>
              <w:t>宣</w:t>
            </w:r>
            <w:r>
              <w:rPr>
                <w:rFonts w:hint="eastAsia" w:ascii="Times New Roman" w:hAnsi="Times New Roman" w:eastAsia="仿宋_GB2312" w:cs="Times New Roman"/>
                <w:sz w:val="32"/>
                <w:szCs w:val="32"/>
              </w:rPr>
              <w:t>言</w:t>
            </w:r>
            <w:r>
              <w:rPr>
                <w:rFonts w:ascii="Times New Roman" w:hAnsi="Times New Roman" w:eastAsia="仿宋_GB2312" w:cs="Times New Roman"/>
                <w:sz w:val="32"/>
                <w:szCs w:val="32"/>
              </w:rPr>
              <w:t>仪式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rPr>
              <w:t>30</w:t>
            </w:r>
            <w:r>
              <w:rPr>
                <w:rFonts w:hint="eastAsia" w:ascii="Times New Roman" w:hAnsi="Times New Roman" w:eastAsia="仿宋_GB2312" w:cs="Times New Roman"/>
                <w:sz w:val="32"/>
                <w:szCs w:val="32"/>
                <w:lang w:val="en-US" w:eastAsia="zh-CN"/>
              </w:rPr>
              <w:t>-</w:t>
            </w:r>
          </w:p>
        </w:tc>
        <w:tc>
          <w:tcPr>
            <w:tcW w:w="493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_GB2312" w:cs="Times New Roman"/>
                <w:kern w:val="2"/>
                <w:sz w:val="32"/>
                <w:szCs w:val="32"/>
                <w:lang w:val="en-US" w:eastAsia="zh-CN" w:bidi="ar-SA"/>
              </w:rPr>
            </w:pPr>
            <w:r>
              <w:rPr>
                <w:rFonts w:ascii="Times New Roman" w:hAnsi="Times New Roman" w:eastAsia="仿宋_GB2312" w:cs="Times New Roman"/>
                <w:sz w:val="32"/>
                <w:szCs w:val="32"/>
              </w:rPr>
              <w:t>结束</w:t>
            </w:r>
            <w:r>
              <w:rPr>
                <w:rFonts w:hint="eastAsia" w:ascii="Times New Roman" w:hAnsi="Times New Roman" w:eastAsia="仿宋_GB2312" w:cs="Times New Roman"/>
                <w:sz w:val="32"/>
                <w:szCs w:val="32"/>
                <w:lang w:eastAsia="zh-CN"/>
              </w:rPr>
              <w:t>表演</w:t>
            </w:r>
          </w:p>
        </w:tc>
      </w:tr>
    </w:tbl>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（二）设计大陆活动（11月29日16:30-18:30；11月30日-12月1日10:00-17:00）</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1.参加人员：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（1）洛客设计生态圈设计师；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（2）面向社会开放（全体市民）。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2．设计大陆活动内容：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设置</w:t>
      </w:r>
      <w:r>
        <w:rPr>
          <w:rFonts w:hint="eastAsia" w:ascii="Times New Roman" w:hAnsi="Times New Roman" w:eastAsia="仿宋_GB2312" w:cs="Times New Roman"/>
          <w:sz w:val="32"/>
          <w:szCs w:val="32"/>
          <w:lang w:val="en-US" w:eastAsia="zh-CN"/>
        </w:rPr>
        <w:t>城市非遗文化展区、城市艺术展区、城市国潮流汉字节展区三大展区及</w:t>
      </w:r>
      <w:r>
        <w:rPr>
          <w:rFonts w:hint="default" w:ascii="Times New Roman" w:hAnsi="Times New Roman" w:eastAsia="仿宋_GB2312" w:cs="Times New Roman"/>
          <w:sz w:val="32"/>
          <w:szCs w:val="32"/>
          <w:lang w:val="en-US" w:eastAsia="zh-CN"/>
        </w:rPr>
        <w:t>游戏活动环节，</w:t>
      </w:r>
      <w:r>
        <w:rPr>
          <w:rFonts w:hint="eastAsia" w:ascii="Times New Roman" w:hAnsi="Times New Roman" w:eastAsia="仿宋_GB2312" w:cs="Times New Roman"/>
          <w:sz w:val="32"/>
          <w:szCs w:val="32"/>
          <w:lang w:val="en-US" w:eastAsia="zh-CN"/>
        </w:rPr>
        <w:t>让参与人员</w:t>
      </w:r>
      <w:r>
        <w:rPr>
          <w:rFonts w:hint="default" w:ascii="Times New Roman" w:hAnsi="Times New Roman" w:eastAsia="仿宋_GB2312" w:cs="Times New Roman"/>
          <w:sz w:val="32"/>
          <w:szCs w:val="32"/>
          <w:lang w:val="en-US" w:eastAsia="zh-CN"/>
        </w:rPr>
        <w:t>体验“设计”的理念与作用点，了解</w:t>
      </w:r>
      <w:r>
        <w:rPr>
          <w:rFonts w:hint="eastAsia" w:ascii="Times New Roman" w:hAnsi="Times New Roman" w:eastAsia="仿宋_GB2312" w:cs="Times New Roman"/>
          <w:sz w:val="32"/>
          <w:szCs w:val="32"/>
          <w:lang w:val="en-US" w:eastAsia="zh-CN"/>
        </w:rPr>
        <w:t>工业设计文化</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四</w:t>
      </w:r>
      <w:r>
        <w:rPr>
          <w:rFonts w:hint="eastAsia" w:ascii="黑体" w:hAnsi="黑体" w:eastAsia="黑体" w:cs="黑体"/>
          <w:sz w:val="32"/>
          <w:szCs w:val="32"/>
        </w:rPr>
        <w:t>、其他事项：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eastAsia="zh-CN"/>
        </w:rPr>
        <w:t>诚邀南海区各企事业单位代表参加，请有意参加</w:t>
      </w:r>
      <w:r>
        <w:rPr>
          <w:rFonts w:hint="eastAsia" w:ascii="Times New Roman" w:hAnsi="Times New Roman" w:eastAsia="仿宋_GB2312" w:cs="Times New Roman"/>
          <w:sz w:val="32"/>
          <w:szCs w:val="32"/>
          <w:lang w:val="en-US" w:eastAsia="zh-CN"/>
        </w:rPr>
        <w:t>11月29日（星期五）晚设计师之夜的企业，于11月28日（星期四）上午12:00前报送参会回执（附件1）至南海区科技局邮箱nhkjjhuang@163.com</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　　</w:t>
      </w:r>
      <w:r>
        <w:rPr>
          <w:rFonts w:hint="default" w:ascii="Times New Roman" w:hAnsi="Times New Roman" w:eastAsia="仿宋_GB2312" w:cs="Times New Roman"/>
          <w:sz w:val="32"/>
          <w:szCs w:val="32"/>
        </w:rPr>
        <w:t>附件：1</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2019年</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321</w:t>
      </w:r>
      <w:r>
        <w:rPr>
          <w:rFonts w:hint="default" w:ascii="Times New Roman" w:hAnsi="Times New Roman" w:eastAsia="仿宋_GB2312" w:cs="Times New Roman"/>
          <w:sz w:val="32"/>
          <w:szCs w:val="32"/>
        </w:rPr>
        <w:t>国际设计师节·</w:t>
      </w:r>
      <w:r>
        <w:rPr>
          <w:rFonts w:hint="eastAsia" w:ascii="Times New Roman" w:hAnsi="Times New Roman" w:eastAsia="仿宋_GB2312" w:cs="Times New Roman"/>
          <w:sz w:val="32"/>
          <w:szCs w:val="32"/>
          <w:lang w:eastAsia="zh-CN"/>
        </w:rPr>
        <w:t>佛山</w:t>
      </w:r>
      <w:r>
        <w:rPr>
          <w:rFonts w:hint="default" w:ascii="Times New Roman" w:hAnsi="Times New Roman" w:eastAsia="仿宋_GB2312" w:cs="Times New Roman"/>
          <w:sz w:val="32"/>
          <w:szCs w:val="32"/>
        </w:rPr>
        <w:t>”参会回执</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1600" w:firstLineChars="5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交通及停车场示意图</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佛山市南海区</w:t>
      </w:r>
      <w:r>
        <w:rPr>
          <w:rFonts w:hint="eastAsia" w:ascii="Times New Roman" w:hAnsi="Times New Roman" w:eastAsia="仿宋_GB2312" w:cs="Times New Roman"/>
          <w:sz w:val="32"/>
          <w:szCs w:val="32"/>
          <w:lang w:eastAsia="zh-CN"/>
        </w:rPr>
        <w:t>科学技术局</w:t>
      </w:r>
    </w:p>
    <w:p>
      <w:pPr>
        <w:keepNext w:val="0"/>
        <w:keepLines w:val="0"/>
        <w:pageBreakBefore w:val="0"/>
        <w:widowControl w:val="0"/>
        <w:kinsoku/>
        <w:wordWrap/>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201</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年1</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rPr>
        <w:t>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 xml:space="preserve">    （联系人：</w:t>
      </w:r>
      <w:r>
        <w:rPr>
          <w:rFonts w:hint="eastAsia" w:ascii="Times New Roman" w:hAnsi="Times New Roman" w:eastAsia="仿宋_GB2312" w:cs="Times New Roman"/>
          <w:sz w:val="32"/>
          <w:szCs w:val="32"/>
          <w:lang w:eastAsia="zh-CN"/>
        </w:rPr>
        <w:t>黄小姐</w:t>
      </w:r>
      <w:r>
        <w:rPr>
          <w:rFonts w:hint="default" w:ascii="Times New Roman" w:hAnsi="Times New Roman" w:eastAsia="仿宋_GB2312" w:cs="Times New Roman"/>
          <w:sz w:val="32"/>
          <w:szCs w:val="32"/>
        </w:rPr>
        <w:t>，联系电话：86</w:t>
      </w:r>
      <w:r>
        <w:rPr>
          <w:rFonts w:hint="eastAsia" w:ascii="Times New Roman" w:hAnsi="Times New Roman" w:eastAsia="仿宋_GB2312" w:cs="Times New Roman"/>
          <w:sz w:val="32"/>
          <w:szCs w:val="32"/>
          <w:lang w:val="en-US" w:eastAsia="zh-CN"/>
        </w:rPr>
        <w:t>334412</w:t>
      </w:r>
      <w:r>
        <w:rPr>
          <w:rFonts w:hint="default" w:ascii="Times New Roman" w:hAnsi="Times New Roman" w:eastAsia="仿宋_GB2312" w:cs="Times New Roman"/>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921D2"/>
    <w:rsid w:val="0522455D"/>
    <w:rsid w:val="0DEE5588"/>
    <w:rsid w:val="1D06645D"/>
    <w:rsid w:val="29AF06E2"/>
    <w:rsid w:val="31F33801"/>
    <w:rsid w:val="32F2099C"/>
    <w:rsid w:val="373F5455"/>
    <w:rsid w:val="45D63E33"/>
    <w:rsid w:val="494C0DCE"/>
    <w:rsid w:val="4B140189"/>
    <w:rsid w:val="528F69AD"/>
    <w:rsid w:val="5A435475"/>
    <w:rsid w:val="66D00DCA"/>
    <w:rsid w:val="6CB35835"/>
    <w:rsid w:val="733930E7"/>
    <w:rsid w:val="73CE2458"/>
    <w:rsid w:val="7C1921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spacing w:before="104" w:beforeLines="0" w:after="104" w:afterLines="0"/>
      <w:outlineLvl w:val="2"/>
    </w:pPr>
  </w:style>
  <w:style w:type="paragraph" w:styleId="3">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正文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8">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szCs w:val="24"/>
      <w:lang w:val="en-US" w:eastAsia="zh-CN" w:bidi="ar-SA"/>
    </w:rPr>
  </w:style>
  <w:style w:type="paragraph" w:customStyle="1" w:styleId="9">
    <w:name w:val="正文 New New New New New New New New New New New New New New New New New New"/>
    <w:next w:val="10"/>
    <w:qFormat/>
    <w:uiPriority w:val="0"/>
    <w:pPr>
      <w:widowControl w:val="0"/>
      <w:jc w:val="both"/>
    </w:pPr>
    <w:rPr>
      <w:rFonts w:ascii="仿宋" w:hAnsi="仿宋" w:eastAsia="仿宋" w:cs="Times New Roman"/>
      <w:kern w:val="2"/>
      <w:sz w:val="32"/>
      <w:szCs w:val="32"/>
      <w:lang w:val="en-US" w:eastAsia="zh-CN" w:bidi="ar-SA"/>
    </w:rPr>
  </w:style>
  <w:style w:type="paragraph" w:customStyle="1" w:styleId="10">
    <w:name w:val="标题 3 New"/>
    <w:basedOn w:val="11"/>
    <w:next w:val="11"/>
    <w:qFormat/>
    <w:uiPriority w:val="0"/>
    <w:pPr>
      <w:spacing w:before="104" w:beforeLines="0" w:after="104" w:afterLines="0"/>
      <w:outlineLvl w:val="2"/>
    </w:pPr>
  </w:style>
  <w:style w:type="paragraph" w:customStyle="1" w:styleId="11">
    <w:name w:val="正文 New"/>
    <w:basedOn w:val="1"/>
    <w:next w:val="10"/>
    <w:qFormat/>
    <w:uiPriority w:val="0"/>
    <w:pPr>
      <w:keepNext w:val="0"/>
      <w:keepLines w:val="0"/>
      <w:widowControl w:val="0"/>
      <w:suppressLineNumbers w:val="0"/>
      <w:spacing w:before="0" w:beforeLines="0" w:beforeAutospacing="0" w:after="0" w:afterLines="0" w:afterAutospacing="0"/>
      <w:ind w:left="0" w:right="0"/>
      <w:jc w:val="both"/>
    </w:pPr>
    <w:rPr>
      <w:rFonts w:hint="default" w:ascii="Times New Roman" w:hAnsi="Times New Roman" w:eastAsia="宋体" w:cs="Times New Roman"/>
      <w:kern w:val="2"/>
      <w:sz w:val="21"/>
      <w:szCs w:val="20"/>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2019-11-25T01:30:00Z</dcterms:created>
  <dc:creator>芬FUN</dc:creator>
  <cp:lastModifiedBy>芬FUN</cp:lastModifiedBy>
  <cp:lastPrinted>2019-11-25T08:31:00Z</cp:lastPrinted>
  <dcterms:modified xsi:type="dcterms:W3CDTF">2019-11-26T03:43:17Z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