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60" w:lineRule="exact"/>
        <w:ind w:right="0" w:rightChars="0"/>
        <w:jc w:val="left"/>
        <w:textAlignment w:val="auto"/>
        <w:outlineLvl w:val="9"/>
        <w:rPr>
          <w:rFonts w:hint="eastAsia" w:ascii="方正小标宋简体" w:hAnsi="仿宋" w:eastAsia="方正小标宋简体"/>
          <w:sz w:val="44"/>
          <w:szCs w:val="44"/>
        </w:rPr>
      </w:pPr>
      <w:r>
        <w:rPr>
          <w:rFonts w:hint="eastAsia" w:ascii="黑体" w:hAnsi="黑体" w:eastAsia="黑体" w:cs="黑体"/>
          <w:sz w:val="32"/>
          <w:szCs w:val="32"/>
          <w:lang w:eastAsia="zh-CN"/>
        </w:rPr>
        <w:t>附件</w:t>
      </w:r>
      <w:r>
        <w:rPr>
          <w:rFonts w:hint="eastAsia" w:ascii="黑体" w:hAnsi="黑体" w:eastAsia="黑体" w:cs="黑体"/>
          <w:sz w:val="32"/>
          <w:szCs w:val="32"/>
          <w:lang w:val="en-US" w:eastAsia="zh-CN"/>
        </w:rPr>
        <w:t>2</w:t>
      </w:r>
    </w:p>
    <w:p>
      <w:pPr>
        <w:keepNext w:val="0"/>
        <w:keepLines w:val="0"/>
        <w:pageBreakBefore w:val="0"/>
        <w:widowControl w:val="0"/>
        <w:kinsoku/>
        <w:wordWrap/>
        <w:overflowPunct/>
        <w:topLinePunct w:val="0"/>
        <w:autoSpaceDE/>
        <w:autoSpaceDN/>
        <w:bidi w:val="0"/>
        <w:adjustRightInd/>
        <w:snapToGrid/>
        <w:spacing w:line="560" w:lineRule="exact"/>
        <w:ind w:right="0" w:rightChars="0"/>
        <w:jc w:val="center"/>
        <w:textAlignment w:val="auto"/>
        <w:outlineLvl w:val="9"/>
        <w:rPr>
          <w:rFonts w:ascii="仿宋" w:hAnsi="仿宋" w:eastAsia="仿宋"/>
          <w:sz w:val="32"/>
          <w:szCs w:val="32"/>
        </w:rPr>
      </w:pPr>
      <w:r>
        <w:rPr>
          <w:rFonts w:hint="eastAsia" w:ascii="方正小标宋简体" w:hAnsi="仿宋" w:eastAsia="方正小标宋简体"/>
          <w:sz w:val="44"/>
          <w:szCs w:val="44"/>
        </w:rPr>
        <w:t>中国（佛山）汽车智能制造大会活动方案</w:t>
      </w:r>
    </w:p>
    <w:p>
      <w:pPr>
        <w:keepNext w:val="0"/>
        <w:keepLines w:val="0"/>
        <w:pageBreakBefore w:val="0"/>
        <w:widowControl w:val="0"/>
        <w:kinsoku/>
        <w:wordWrap/>
        <w:overflowPunct/>
        <w:topLinePunct w:val="0"/>
        <w:autoSpaceDE/>
        <w:autoSpaceDN/>
        <w:bidi w:val="0"/>
        <w:adjustRightInd/>
        <w:snapToGrid/>
        <w:spacing w:line="560" w:lineRule="exact"/>
        <w:ind w:right="0" w:rightChars="0"/>
        <w:textAlignment w:val="auto"/>
        <w:outlineLvl w:val="9"/>
        <w:rPr>
          <w:rFonts w:ascii="仿宋" w:hAnsi="仿宋" w:eastAsia="仿宋"/>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5"/>
        <w:textAlignment w:val="auto"/>
        <w:outlineLvl w:val="9"/>
        <w:rPr>
          <w:rFonts w:ascii="仿宋" w:hAnsi="仿宋" w:eastAsia="仿宋"/>
          <w:sz w:val="32"/>
          <w:szCs w:val="32"/>
        </w:rPr>
      </w:pPr>
      <w:r>
        <w:rPr>
          <w:rFonts w:hint="eastAsia" w:ascii="仿宋" w:hAnsi="仿宋" w:eastAsia="仿宋"/>
          <w:sz w:val="32"/>
          <w:szCs w:val="32"/>
        </w:rPr>
        <w:t>为贯彻落实《佛山市人民政府关于印发佛山市全面建设国家创新型城市促进科技创新推动高质量发展若干政策措施的通知》（佛府〔</w:t>
      </w:r>
      <w:r>
        <w:rPr>
          <w:rFonts w:ascii="仿宋" w:hAnsi="仿宋" w:eastAsia="仿宋"/>
          <w:sz w:val="32"/>
          <w:szCs w:val="32"/>
        </w:rPr>
        <w:t>2019〕1号）</w:t>
      </w:r>
      <w:r>
        <w:rPr>
          <w:rFonts w:hint="eastAsia" w:ascii="仿宋" w:hAnsi="仿宋" w:eastAsia="仿宋"/>
          <w:sz w:val="32"/>
          <w:szCs w:val="32"/>
        </w:rPr>
        <w:t>，进一步提升佛山高新区内汽车产业的智能制造水平，打造更高水平的汽车及零部件产业集群，佛山高新区拟举办“中国（佛山）汽车智能制造大会”，特制定本方案：</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5"/>
        <w:textAlignment w:val="auto"/>
        <w:outlineLvl w:val="9"/>
        <w:rPr>
          <w:rFonts w:ascii="黑体" w:hAnsi="黑体" w:eastAsia="黑体"/>
          <w:sz w:val="32"/>
          <w:szCs w:val="32"/>
        </w:rPr>
      </w:pPr>
      <w:r>
        <w:rPr>
          <w:rFonts w:hint="eastAsia" w:ascii="黑体" w:hAnsi="黑体" w:eastAsia="黑体"/>
          <w:sz w:val="32"/>
          <w:szCs w:val="32"/>
        </w:rPr>
        <w:t>一、活动时间、地点</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5"/>
        <w:textAlignment w:val="auto"/>
        <w:outlineLvl w:val="9"/>
        <w:rPr>
          <w:rFonts w:ascii="仿宋" w:hAnsi="仿宋" w:eastAsia="仿宋"/>
          <w:sz w:val="32"/>
          <w:szCs w:val="32"/>
        </w:rPr>
      </w:pPr>
      <w:r>
        <w:rPr>
          <w:rFonts w:hint="eastAsia" w:ascii="楷体" w:hAnsi="楷体" w:eastAsia="楷体" w:cs="楷体"/>
          <w:b/>
          <w:bCs/>
          <w:sz w:val="32"/>
          <w:szCs w:val="32"/>
        </w:rPr>
        <w:t>（一）</w:t>
      </w:r>
      <w:r>
        <w:rPr>
          <w:rFonts w:hint="eastAsia" w:ascii="仿宋" w:hAnsi="仿宋" w:eastAsia="仿宋"/>
          <w:sz w:val="32"/>
          <w:szCs w:val="32"/>
        </w:rPr>
        <w:t>时间：2019年6月20日</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5"/>
        <w:textAlignment w:val="auto"/>
        <w:outlineLvl w:val="9"/>
        <w:rPr>
          <w:rFonts w:ascii="仿宋" w:hAnsi="仿宋" w:eastAsia="仿宋"/>
          <w:sz w:val="32"/>
          <w:szCs w:val="32"/>
        </w:rPr>
      </w:pPr>
      <w:r>
        <w:rPr>
          <w:rFonts w:hint="eastAsia" w:ascii="楷体" w:hAnsi="楷体" w:eastAsia="楷体" w:cs="楷体"/>
          <w:b/>
          <w:bCs/>
          <w:sz w:val="32"/>
          <w:szCs w:val="32"/>
        </w:rPr>
        <w:t>（二）</w:t>
      </w:r>
      <w:r>
        <w:rPr>
          <w:rFonts w:hint="eastAsia" w:ascii="仿宋" w:hAnsi="仿宋" w:eastAsia="仿宋"/>
          <w:sz w:val="32"/>
          <w:szCs w:val="32"/>
        </w:rPr>
        <w:t>地点：佛山市南海区狮山镇南国桃园枫丹白鹭酒店国际会议中心</w:t>
      </w:r>
    </w:p>
    <w:p>
      <w:pPr>
        <w:pStyle w:val="12"/>
        <w:keepNext w:val="0"/>
        <w:keepLines w:val="0"/>
        <w:pageBreakBefore w:val="0"/>
        <w:widowControl w:val="0"/>
        <w:numPr>
          <w:ilvl w:val="0"/>
          <w:numId w:val="0"/>
        </w:numPr>
        <w:kinsoku/>
        <w:wordWrap/>
        <w:overflowPunct/>
        <w:topLinePunct w:val="0"/>
        <w:autoSpaceDE/>
        <w:autoSpaceDN/>
        <w:bidi w:val="0"/>
        <w:adjustRightInd/>
        <w:snapToGrid/>
        <w:spacing w:line="560" w:lineRule="exact"/>
        <w:ind w:right="0" w:rightChars="0" w:firstLine="640" w:firstLineChars="200"/>
        <w:textAlignment w:val="auto"/>
        <w:outlineLvl w:val="9"/>
        <w:rPr>
          <w:rFonts w:ascii="黑体" w:hAnsi="黑体" w:eastAsia="黑体" w:cs="黑体"/>
          <w:sz w:val="32"/>
          <w:szCs w:val="32"/>
        </w:rPr>
      </w:pPr>
      <w:r>
        <w:rPr>
          <w:rFonts w:hint="eastAsia" w:ascii="黑体" w:hAnsi="黑体" w:eastAsia="黑体" w:cs="黑体"/>
          <w:sz w:val="32"/>
          <w:szCs w:val="32"/>
          <w:lang w:eastAsia="zh-CN"/>
        </w:rPr>
        <w:t>二、</w:t>
      </w:r>
      <w:r>
        <w:rPr>
          <w:rFonts w:hint="eastAsia" w:ascii="黑体" w:hAnsi="黑体" w:eastAsia="黑体" w:cs="黑体"/>
          <w:sz w:val="32"/>
          <w:szCs w:val="32"/>
        </w:rPr>
        <w:t>组织机构</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5"/>
        <w:textAlignment w:val="auto"/>
        <w:outlineLvl w:val="9"/>
        <w:rPr>
          <w:rFonts w:ascii="仿宋" w:hAnsi="仿宋" w:eastAsia="仿宋"/>
          <w:sz w:val="32"/>
          <w:szCs w:val="32"/>
        </w:rPr>
      </w:pPr>
      <w:r>
        <w:rPr>
          <w:rFonts w:hint="eastAsia" w:ascii="仿宋" w:hAnsi="仿宋" w:eastAsia="仿宋"/>
          <w:sz w:val="32"/>
          <w:szCs w:val="32"/>
        </w:rPr>
        <w:t>主办单位：商务部投资事务促进局</w:t>
      </w:r>
    </w:p>
    <w:p>
      <w:pPr>
        <w:pStyle w:val="2"/>
        <w:keepNext w:val="0"/>
        <w:keepLines w:val="0"/>
        <w:pageBreakBefore w:val="0"/>
        <w:widowControl w:val="0"/>
        <w:kinsoku/>
        <w:wordWrap/>
        <w:overflowPunct/>
        <w:topLinePunct w:val="0"/>
        <w:autoSpaceDE/>
        <w:autoSpaceDN/>
        <w:bidi w:val="0"/>
        <w:adjustRightInd/>
        <w:snapToGrid/>
        <w:spacing w:line="560" w:lineRule="exact"/>
        <w:ind w:right="0" w:rightChars="0" w:firstLine="480"/>
        <w:textAlignment w:val="auto"/>
        <w:outlineLvl w:val="9"/>
        <w:rPr>
          <w:rFonts w:hint="eastAsia"/>
        </w:rPr>
      </w:pPr>
      <w:r>
        <w:rPr>
          <w:rFonts w:hint="eastAsia"/>
        </w:rPr>
        <w:t xml:space="preserve">               </w:t>
      </w:r>
      <w:r>
        <w:rPr>
          <w:rFonts w:hint="eastAsia" w:ascii="仿宋" w:hAnsi="仿宋" w:eastAsia="仿宋" w:cstheme="minorBidi"/>
          <w:sz w:val="32"/>
          <w:szCs w:val="32"/>
        </w:rPr>
        <w:t>中国机械工程学会</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5"/>
        <w:textAlignment w:val="auto"/>
        <w:outlineLvl w:val="9"/>
        <w:rPr>
          <w:rFonts w:ascii="仿宋" w:hAnsi="仿宋" w:eastAsia="仿宋"/>
          <w:sz w:val="32"/>
          <w:szCs w:val="32"/>
        </w:rPr>
      </w:pPr>
      <w:r>
        <w:rPr>
          <w:rFonts w:hint="eastAsia" w:ascii="仿宋" w:hAnsi="仿宋" w:eastAsia="仿宋"/>
          <w:sz w:val="32"/>
          <w:szCs w:val="32"/>
        </w:rPr>
        <w:t>承办单位：佛山高新技术产业开发区管理委员会</w:t>
      </w:r>
    </w:p>
    <w:p>
      <w:pPr>
        <w:pStyle w:val="2"/>
        <w:keepNext w:val="0"/>
        <w:keepLines w:val="0"/>
        <w:pageBreakBefore w:val="0"/>
        <w:widowControl w:val="0"/>
        <w:kinsoku/>
        <w:wordWrap/>
        <w:overflowPunct/>
        <w:topLinePunct w:val="0"/>
        <w:autoSpaceDE/>
        <w:autoSpaceDN/>
        <w:bidi w:val="0"/>
        <w:adjustRightInd/>
        <w:snapToGrid/>
        <w:spacing w:line="560" w:lineRule="exact"/>
        <w:ind w:right="0" w:rightChars="0" w:firstLine="480"/>
        <w:textAlignment w:val="auto"/>
        <w:outlineLvl w:val="9"/>
        <w:rPr>
          <w:rFonts w:hint="eastAsia"/>
        </w:rPr>
      </w:pPr>
      <w:r>
        <w:rPr>
          <w:rFonts w:hint="eastAsia"/>
        </w:rPr>
        <w:t xml:space="preserve">               </w:t>
      </w:r>
      <w:r>
        <w:rPr>
          <w:rFonts w:hint="eastAsia" w:ascii="仿宋" w:hAnsi="仿宋" w:eastAsia="仿宋" w:cstheme="minorBidi"/>
          <w:sz w:val="32"/>
          <w:szCs w:val="32"/>
        </w:rPr>
        <w:t>佛山市科学技术协会</w:t>
      </w:r>
    </w:p>
    <w:p>
      <w:pPr>
        <w:pStyle w:val="2"/>
        <w:keepNext w:val="0"/>
        <w:keepLines w:val="0"/>
        <w:pageBreakBefore w:val="0"/>
        <w:widowControl w:val="0"/>
        <w:kinsoku/>
        <w:wordWrap/>
        <w:overflowPunct/>
        <w:topLinePunct w:val="0"/>
        <w:autoSpaceDE/>
        <w:autoSpaceDN/>
        <w:bidi w:val="0"/>
        <w:adjustRightInd/>
        <w:snapToGrid/>
        <w:spacing w:line="560" w:lineRule="exact"/>
        <w:ind w:right="0" w:rightChars="0" w:firstLine="480"/>
        <w:textAlignment w:val="auto"/>
        <w:outlineLvl w:val="9"/>
        <w:rPr>
          <w:rFonts w:hint="eastAsia" w:ascii="仿宋" w:hAnsi="仿宋" w:eastAsia="仿宋" w:cstheme="minorBidi"/>
          <w:sz w:val="32"/>
          <w:szCs w:val="32"/>
        </w:rPr>
      </w:pPr>
      <w:r>
        <w:rPr>
          <w:rFonts w:hint="eastAsia"/>
        </w:rPr>
        <w:t xml:space="preserve">               </w:t>
      </w:r>
      <w:r>
        <w:rPr>
          <w:rFonts w:hint="eastAsia" w:ascii="仿宋" w:hAnsi="仿宋" w:eastAsia="仿宋" w:cstheme="minorBidi"/>
          <w:sz w:val="32"/>
          <w:szCs w:val="32"/>
        </w:rPr>
        <w:t>中国机械工程学会生产工程分会</w:t>
      </w:r>
    </w:p>
    <w:p>
      <w:pPr>
        <w:pStyle w:val="2"/>
        <w:keepNext w:val="0"/>
        <w:keepLines w:val="0"/>
        <w:pageBreakBefore w:val="0"/>
        <w:widowControl w:val="0"/>
        <w:kinsoku/>
        <w:wordWrap/>
        <w:overflowPunct/>
        <w:topLinePunct w:val="0"/>
        <w:autoSpaceDE/>
        <w:autoSpaceDN/>
        <w:bidi w:val="0"/>
        <w:adjustRightInd/>
        <w:snapToGrid/>
        <w:spacing w:line="560" w:lineRule="exact"/>
        <w:ind w:right="0" w:rightChars="0" w:firstLine="480"/>
        <w:textAlignment w:val="auto"/>
        <w:outlineLvl w:val="9"/>
        <w:rPr>
          <w:rFonts w:hint="eastAsia" w:ascii="黑体" w:hAnsi="黑体" w:eastAsia="黑体" w:cs="黑体"/>
          <w:sz w:val="32"/>
          <w:szCs w:val="32"/>
        </w:rPr>
      </w:pPr>
      <w:r>
        <w:rPr>
          <w:rFonts w:hint="eastAsia" w:ascii="黑体" w:hAnsi="黑体" w:eastAsia="黑体" w:cs="黑体"/>
          <w:sz w:val="32"/>
          <w:szCs w:val="32"/>
        </w:rPr>
        <w:t xml:space="preserve"> 三、参加人员</w:t>
      </w:r>
    </w:p>
    <w:p>
      <w:pPr>
        <w:pStyle w:val="2"/>
        <w:keepNext w:val="0"/>
        <w:keepLines w:val="0"/>
        <w:pageBreakBefore w:val="0"/>
        <w:widowControl w:val="0"/>
        <w:numPr>
          <w:ilvl w:val="0"/>
          <w:numId w:val="0"/>
        </w:numPr>
        <w:kinsoku/>
        <w:wordWrap/>
        <w:overflowPunct/>
        <w:topLinePunct w:val="0"/>
        <w:autoSpaceDE/>
        <w:autoSpaceDN/>
        <w:bidi w:val="0"/>
        <w:adjustRightInd/>
        <w:snapToGrid/>
        <w:spacing w:line="550" w:lineRule="exact"/>
        <w:ind w:firstLine="643" w:firstLineChars="200"/>
        <w:textAlignment w:val="auto"/>
        <w:outlineLvl w:val="9"/>
        <w:rPr>
          <w:rFonts w:hint="eastAsia" w:ascii="仿宋" w:hAnsi="仿宋" w:eastAsia="仿宋"/>
          <w:sz w:val="32"/>
          <w:szCs w:val="32"/>
        </w:rPr>
      </w:pPr>
      <w:r>
        <w:rPr>
          <w:rFonts w:hint="eastAsia" w:ascii="楷体" w:hAnsi="楷体" w:eastAsia="楷体" w:cs="楷体"/>
          <w:b/>
          <w:bCs/>
          <w:sz w:val="32"/>
          <w:szCs w:val="32"/>
          <w:lang w:eastAsia="zh-CN"/>
        </w:rPr>
        <w:t>（一）</w:t>
      </w:r>
      <w:r>
        <w:rPr>
          <w:rFonts w:hint="eastAsia" w:ascii="仿宋" w:hAnsi="仿宋" w:eastAsia="仿宋"/>
          <w:sz w:val="32"/>
          <w:szCs w:val="32"/>
        </w:rPr>
        <w:t>商务部投资事务促进局代表、中国机械工程学会代表（约6人）</w:t>
      </w:r>
    </w:p>
    <w:p>
      <w:pPr>
        <w:pStyle w:val="2"/>
        <w:keepNext w:val="0"/>
        <w:keepLines w:val="0"/>
        <w:pageBreakBefore w:val="0"/>
        <w:widowControl w:val="0"/>
        <w:numPr>
          <w:ilvl w:val="0"/>
          <w:numId w:val="0"/>
        </w:numPr>
        <w:kinsoku/>
        <w:wordWrap/>
        <w:overflowPunct/>
        <w:topLinePunct w:val="0"/>
        <w:autoSpaceDE/>
        <w:autoSpaceDN/>
        <w:bidi w:val="0"/>
        <w:adjustRightInd/>
        <w:snapToGrid/>
        <w:spacing w:line="550" w:lineRule="exact"/>
        <w:ind w:firstLine="643" w:firstLineChars="200"/>
        <w:textAlignment w:val="auto"/>
        <w:outlineLvl w:val="9"/>
        <w:rPr>
          <w:rFonts w:hint="eastAsia" w:ascii="仿宋" w:hAnsi="仿宋" w:eastAsia="仿宋"/>
          <w:sz w:val="32"/>
          <w:szCs w:val="32"/>
        </w:rPr>
      </w:pPr>
      <w:r>
        <w:rPr>
          <w:rFonts w:hint="eastAsia" w:ascii="楷体" w:hAnsi="楷体" w:eastAsia="楷体" w:cs="楷体"/>
          <w:b/>
          <w:bCs/>
          <w:sz w:val="32"/>
          <w:szCs w:val="32"/>
          <w:lang w:eastAsia="zh-CN"/>
        </w:rPr>
        <w:t>（二）</w:t>
      </w:r>
      <w:r>
        <w:rPr>
          <w:rFonts w:hint="eastAsia" w:ascii="仿宋" w:hAnsi="仿宋" w:eastAsia="仿宋"/>
          <w:sz w:val="32"/>
          <w:szCs w:val="32"/>
        </w:rPr>
        <w:t>佛山市各级政府及职能部门代表、高新区各园负责人（约10人）</w:t>
      </w:r>
    </w:p>
    <w:p>
      <w:pPr>
        <w:pStyle w:val="2"/>
        <w:keepNext w:val="0"/>
        <w:keepLines w:val="0"/>
        <w:pageBreakBefore w:val="0"/>
        <w:widowControl w:val="0"/>
        <w:numPr>
          <w:ilvl w:val="0"/>
          <w:numId w:val="0"/>
        </w:numPr>
        <w:kinsoku/>
        <w:wordWrap/>
        <w:overflowPunct/>
        <w:topLinePunct w:val="0"/>
        <w:autoSpaceDE/>
        <w:autoSpaceDN/>
        <w:bidi w:val="0"/>
        <w:adjustRightInd/>
        <w:snapToGrid/>
        <w:spacing w:line="550" w:lineRule="exact"/>
        <w:ind w:firstLine="643" w:firstLineChars="200"/>
        <w:textAlignment w:val="auto"/>
        <w:outlineLvl w:val="9"/>
        <w:rPr>
          <w:rFonts w:hint="eastAsia" w:ascii="仿宋" w:hAnsi="仿宋" w:eastAsia="仿宋"/>
          <w:sz w:val="32"/>
          <w:szCs w:val="32"/>
        </w:rPr>
      </w:pPr>
      <w:r>
        <w:rPr>
          <w:rFonts w:hint="eastAsia" w:ascii="楷体" w:hAnsi="楷体" w:eastAsia="楷体" w:cs="楷体"/>
          <w:b/>
          <w:bCs/>
          <w:sz w:val="32"/>
          <w:szCs w:val="32"/>
          <w:lang w:eastAsia="zh-CN"/>
        </w:rPr>
        <w:t>（三）</w:t>
      </w:r>
      <w:r>
        <w:rPr>
          <w:rFonts w:hint="eastAsia" w:ascii="仿宋" w:hAnsi="仿宋" w:eastAsia="仿宋"/>
          <w:sz w:val="32"/>
          <w:szCs w:val="32"/>
        </w:rPr>
        <w:t>佛山高新区领导及各办局代表（约7人）</w:t>
      </w:r>
    </w:p>
    <w:p>
      <w:pPr>
        <w:pStyle w:val="2"/>
        <w:keepNext w:val="0"/>
        <w:keepLines w:val="0"/>
        <w:pageBreakBefore w:val="0"/>
        <w:widowControl w:val="0"/>
        <w:numPr>
          <w:ilvl w:val="0"/>
          <w:numId w:val="0"/>
        </w:numPr>
        <w:kinsoku/>
        <w:wordWrap/>
        <w:overflowPunct/>
        <w:topLinePunct w:val="0"/>
        <w:autoSpaceDE/>
        <w:autoSpaceDN/>
        <w:bidi w:val="0"/>
        <w:adjustRightInd/>
        <w:snapToGrid/>
        <w:spacing w:line="550" w:lineRule="exact"/>
        <w:ind w:firstLine="643" w:firstLineChars="200"/>
        <w:textAlignment w:val="auto"/>
        <w:outlineLvl w:val="9"/>
        <w:rPr>
          <w:rFonts w:ascii="仿宋" w:hAnsi="仿宋" w:eastAsia="仿宋"/>
          <w:sz w:val="32"/>
          <w:szCs w:val="32"/>
        </w:rPr>
      </w:pPr>
      <w:r>
        <w:rPr>
          <w:rFonts w:hint="eastAsia" w:ascii="楷体" w:hAnsi="楷体" w:eastAsia="楷体" w:cs="楷体"/>
          <w:b/>
          <w:bCs/>
          <w:sz w:val="32"/>
          <w:szCs w:val="32"/>
        </w:rPr>
        <w:t>（四）</w:t>
      </w:r>
      <w:r>
        <w:rPr>
          <w:rFonts w:hint="eastAsia" w:ascii="仿宋" w:hAnsi="仿宋" w:eastAsia="仿宋"/>
          <w:sz w:val="32"/>
          <w:szCs w:val="32"/>
        </w:rPr>
        <w:t>国内汽车智能制造技术专家、企业代表（约30人）</w:t>
      </w:r>
    </w:p>
    <w:p>
      <w:pPr>
        <w:spacing w:line="560" w:lineRule="exact"/>
        <w:ind w:firstLine="641"/>
        <w:rPr>
          <w:rFonts w:hint="eastAsia" w:ascii="仿宋" w:hAnsi="仿宋" w:eastAsia="仿宋"/>
          <w:sz w:val="32"/>
          <w:szCs w:val="32"/>
        </w:rPr>
      </w:pPr>
      <w:r>
        <w:rPr>
          <w:rFonts w:hint="eastAsia" w:ascii="楷体" w:hAnsi="楷体" w:eastAsia="楷体" w:cs="楷体"/>
          <w:b/>
          <w:bCs/>
          <w:sz w:val="32"/>
          <w:szCs w:val="32"/>
        </w:rPr>
        <w:t>（五）</w:t>
      </w:r>
      <w:r>
        <w:rPr>
          <w:rFonts w:hint="eastAsia" w:ascii="仿宋" w:hAnsi="仿宋" w:eastAsia="仿宋"/>
          <w:sz w:val="32"/>
          <w:szCs w:val="32"/>
        </w:rPr>
        <w:t>佛山高新区汽车产业链企业代表（约60人）</w:t>
      </w:r>
      <w:bookmarkStart w:id="0" w:name="_Hlk11226629"/>
    </w:p>
    <w:p>
      <w:pPr>
        <w:spacing w:line="560" w:lineRule="exact"/>
        <w:ind w:firstLine="641"/>
        <w:rPr>
          <w:rFonts w:ascii="仿宋" w:hAnsi="仿宋" w:eastAsia="仿宋"/>
          <w:sz w:val="32"/>
          <w:szCs w:val="32"/>
        </w:rPr>
      </w:pPr>
      <w:r>
        <w:rPr>
          <w:rFonts w:hint="eastAsia" w:ascii="楷体" w:hAnsi="楷体" w:eastAsia="楷体" w:cs="楷体"/>
          <w:b/>
          <w:bCs/>
          <w:sz w:val="32"/>
          <w:szCs w:val="32"/>
          <w:lang w:eastAsia="zh-CN"/>
        </w:rPr>
        <w:t>（六）</w:t>
      </w:r>
      <w:r>
        <w:rPr>
          <w:rFonts w:hint="eastAsia" w:ascii="仿宋" w:hAnsi="仿宋" w:eastAsia="仿宋"/>
          <w:sz w:val="32"/>
          <w:szCs w:val="32"/>
        </w:rPr>
        <w:t>研发机构、孵化器、众创空间、学会等代表（约60人，参加下午环节）</w:t>
      </w:r>
      <w:bookmarkEnd w:id="0"/>
    </w:p>
    <w:p>
      <w:pPr>
        <w:keepNext w:val="0"/>
        <w:keepLines w:val="0"/>
        <w:pageBreakBefore w:val="0"/>
        <w:widowControl w:val="0"/>
        <w:kinsoku/>
        <w:wordWrap/>
        <w:overflowPunct/>
        <w:topLinePunct w:val="0"/>
        <w:autoSpaceDE/>
        <w:autoSpaceDN/>
        <w:bidi w:val="0"/>
        <w:adjustRightInd/>
        <w:snapToGrid/>
        <w:spacing w:line="560" w:lineRule="exact"/>
        <w:ind w:right="0" w:rightChars="0"/>
        <w:textAlignment w:val="auto"/>
        <w:outlineLvl w:val="9"/>
        <w:rPr>
          <w:rFonts w:ascii="黑体" w:hAnsi="黑体" w:eastAsia="黑体" w:cs="黑体"/>
          <w:sz w:val="32"/>
          <w:szCs w:val="32"/>
        </w:rPr>
      </w:pPr>
      <w:r>
        <w:rPr>
          <w:rFonts w:hint="eastAsia" w:ascii="黑体" w:hAnsi="黑体" w:eastAsia="黑体" w:cs="黑体"/>
          <w:sz w:val="32"/>
          <w:szCs w:val="32"/>
        </w:rPr>
        <w:t xml:space="preserve">   四、会议议程</w:t>
      </w:r>
    </w:p>
    <w:p>
      <w:pPr>
        <w:keepNext w:val="0"/>
        <w:keepLines w:val="0"/>
        <w:pageBreakBefore w:val="0"/>
        <w:widowControl w:val="0"/>
        <w:kinsoku/>
        <w:wordWrap/>
        <w:overflowPunct/>
        <w:topLinePunct w:val="0"/>
        <w:autoSpaceDE/>
        <w:autoSpaceDN/>
        <w:bidi w:val="0"/>
        <w:adjustRightInd/>
        <w:snapToGrid/>
        <w:spacing w:line="560" w:lineRule="exact"/>
        <w:ind w:right="0" w:rightChars="0"/>
        <w:textAlignment w:val="auto"/>
        <w:outlineLvl w:val="9"/>
        <w:rPr>
          <w:rFonts w:ascii="楷体" w:hAnsi="楷体" w:eastAsia="楷体" w:cs="Arial"/>
          <w:b/>
          <w:sz w:val="32"/>
          <w:szCs w:val="32"/>
          <w:shd w:val="clear" w:color="auto" w:fill="FFFFFF"/>
        </w:rPr>
      </w:pPr>
      <w:r>
        <w:rPr>
          <w:rFonts w:hint="eastAsia" w:ascii="宋体" w:hAnsi="宋体" w:eastAsia="宋体" w:cs="黑体"/>
          <w:sz w:val="32"/>
          <w:szCs w:val="32"/>
        </w:rPr>
        <w:t xml:space="preserve"> </w:t>
      </w:r>
      <w:r>
        <w:rPr>
          <w:rFonts w:hint="eastAsia" w:ascii="楷体" w:hAnsi="楷体" w:eastAsia="楷体" w:cs="黑体"/>
          <w:sz w:val="32"/>
          <w:szCs w:val="32"/>
        </w:rPr>
        <w:t xml:space="preserve">  </w:t>
      </w:r>
      <w:r>
        <w:rPr>
          <w:rFonts w:hint="eastAsia" w:ascii="楷体" w:hAnsi="楷体" w:eastAsia="楷体" w:cs="黑体"/>
          <w:b/>
          <w:bCs/>
          <w:sz w:val="32"/>
          <w:szCs w:val="32"/>
        </w:rPr>
        <w:t>（一）</w:t>
      </w:r>
      <w:r>
        <w:rPr>
          <w:rFonts w:hint="eastAsia" w:ascii="楷体" w:hAnsi="楷体" w:eastAsia="楷体" w:cs="Arial"/>
          <w:b/>
          <w:sz w:val="32"/>
          <w:szCs w:val="32"/>
          <w:shd w:val="clear" w:color="auto" w:fill="FFFFFF"/>
        </w:rPr>
        <w:t>智能制造主旨演讲报告</w:t>
      </w:r>
    </w:p>
    <w:p>
      <w:pPr>
        <w:keepNext w:val="0"/>
        <w:keepLines w:val="0"/>
        <w:pageBreakBefore w:val="0"/>
        <w:widowControl w:val="0"/>
        <w:kinsoku/>
        <w:wordWrap/>
        <w:overflowPunct/>
        <w:topLinePunct w:val="0"/>
        <w:autoSpaceDE/>
        <w:autoSpaceDN/>
        <w:bidi w:val="0"/>
        <w:adjustRightInd/>
        <w:snapToGrid/>
        <w:spacing w:line="560" w:lineRule="exact"/>
        <w:ind w:right="0" w:rightChars="0"/>
        <w:textAlignment w:val="auto"/>
        <w:outlineLvl w:val="9"/>
        <w:rPr>
          <w:rFonts w:ascii="仿宋" w:hAnsi="仿宋" w:eastAsia="仿宋"/>
          <w:sz w:val="32"/>
          <w:szCs w:val="32"/>
        </w:rPr>
      </w:pPr>
      <w:r>
        <w:rPr>
          <w:rFonts w:hint="eastAsia" w:ascii="Arial" w:hAnsi="Arial" w:cs="Arial"/>
          <w:b/>
          <w:sz w:val="28"/>
          <w:szCs w:val="28"/>
          <w:shd w:val="clear" w:color="auto" w:fill="FFFFFF"/>
        </w:rPr>
        <w:t xml:space="preserve">     </w:t>
      </w:r>
      <w:r>
        <w:rPr>
          <w:rFonts w:hint="eastAsia" w:ascii="仿宋" w:hAnsi="仿宋" w:eastAsia="仿宋"/>
          <w:sz w:val="32"/>
          <w:szCs w:val="32"/>
        </w:rPr>
        <w:t>时间：2019年6月20日 9：00-11：50</w:t>
      </w:r>
    </w:p>
    <w:p>
      <w:pPr>
        <w:keepNext w:val="0"/>
        <w:keepLines w:val="0"/>
        <w:pageBreakBefore w:val="0"/>
        <w:widowControl w:val="0"/>
        <w:kinsoku/>
        <w:wordWrap/>
        <w:overflowPunct/>
        <w:topLinePunct w:val="0"/>
        <w:autoSpaceDE/>
        <w:autoSpaceDN/>
        <w:bidi w:val="0"/>
        <w:adjustRightInd/>
        <w:snapToGrid/>
        <w:spacing w:line="560" w:lineRule="exact"/>
        <w:ind w:right="0" w:rightChars="0"/>
        <w:textAlignment w:val="auto"/>
        <w:outlineLvl w:val="9"/>
        <w:rPr>
          <w:rFonts w:ascii="仿宋" w:hAnsi="仿宋" w:eastAsia="仿宋"/>
          <w:sz w:val="32"/>
          <w:szCs w:val="32"/>
        </w:rPr>
      </w:pPr>
      <w:r>
        <w:rPr>
          <w:rFonts w:hint="eastAsia" w:ascii="仿宋" w:hAnsi="仿宋" w:eastAsia="仿宋"/>
          <w:sz w:val="32"/>
          <w:szCs w:val="32"/>
        </w:rPr>
        <w:t xml:space="preserve">    地点：枫丹白鹭酒店国际会议中心一楼白鹭会议室</w:t>
      </w:r>
    </w:p>
    <w:tbl>
      <w:tblPr>
        <w:tblStyle w:val="9"/>
        <w:tblW w:w="8903" w:type="dxa"/>
        <w:tblInd w:w="-11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71"/>
        <w:gridCol w:w="2796"/>
        <w:gridCol w:w="3444"/>
        <w:gridCol w:w="99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17" w:hRule="atLeast"/>
        </w:trPr>
        <w:tc>
          <w:tcPr>
            <w:tcW w:w="1671" w:type="dxa"/>
            <w:vAlign w:val="center"/>
          </w:tcPr>
          <w:p>
            <w:pPr>
              <w:keepNext w:val="0"/>
              <w:keepLines w:val="0"/>
              <w:pageBreakBefore w:val="0"/>
              <w:widowControl w:val="0"/>
              <w:kinsoku/>
              <w:wordWrap/>
              <w:overflowPunct/>
              <w:topLinePunct w:val="0"/>
              <w:autoSpaceDE/>
              <w:autoSpaceDN/>
              <w:bidi w:val="0"/>
              <w:adjustRightInd/>
              <w:snapToGrid/>
              <w:spacing w:line="560" w:lineRule="exact"/>
              <w:ind w:right="0" w:rightChars="0"/>
              <w:jc w:val="center"/>
              <w:textAlignment w:val="auto"/>
              <w:outlineLvl w:val="9"/>
              <w:rPr>
                <w:rFonts w:ascii="仿宋" w:hAnsi="仿宋" w:eastAsia="仿宋" w:cs="仿宋_GB2312"/>
                <w:b/>
                <w:bCs/>
                <w:kern w:val="0"/>
                <w:szCs w:val="21"/>
              </w:rPr>
            </w:pPr>
            <w:r>
              <w:rPr>
                <w:rFonts w:hint="eastAsia" w:ascii="仿宋" w:hAnsi="仿宋" w:eastAsia="仿宋" w:cs="仿宋_GB2312"/>
                <w:b/>
                <w:bCs/>
                <w:kern w:val="0"/>
                <w:szCs w:val="21"/>
              </w:rPr>
              <w:t>时间</w:t>
            </w:r>
          </w:p>
        </w:tc>
        <w:tc>
          <w:tcPr>
            <w:tcW w:w="2796" w:type="dxa"/>
            <w:vAlign w:val="center"/>
          </w:tcPr>
          <w:p>
            <w:pPr>
              <w:keepNext w:val="0"/>
              <w:keepLines w:val="0"/>
              <w:pageBreakBefore w:val="0"/>
              <w:widowControl w:val="0"/>
              <w:kinsoku/>
              <w:wordWrap/>
              <w:overflowPunct/>
              <w:topLinePunct w:val="0"/>
              <w:autoSpaceDE/>
              <w:autoSpaceDN/>
              <w:bidi w:val="0"/>
              <w:adjustRightInd/>
              <w:snapToGrid/>
              <w:spacing w:line="560" w:lineRule="exact"/>
              <w:ind w:right="0" w:rightChars="0"/>
              <w:jc w:val="center"/>
              <w:textAlignment w:val="auto"/>
              <w:outlineLvl w:val="9"/>
              <w:rPr>
                <w:rFonts w:ascii="仿宋" w:hAnsi="仿宋" w:eastAsia="仿宋" w:cs="仿宋_GB2312"/>
                <w:b/>
                <w:bCs/>
                <w:kern w:val="0"/>
                <w:szCs w:val="21"/>
              </w:rPr>
            </w:pPr>
            <w:r>
              <w:rPr>
                <w:rFonts w:hint="eastAsia" w:ascii="仿宋" w:hAnsi="仿宋" w:eastAsia="仿宋" w:cs="仿宋_GB2312"/>
                <w:b/>
                <w:bCs/>
                <w:kern w:val="0"/>
                <w:szCs w:val="21"/>
              </w:rPr>
              <w:t>内容</w:t>
            </w:r>
          </w:p>
        </w:tc>
        <w:tc>
          <w:tcPr>
            <w:tcW w:w="3444" w:type="dxa"/>
            <w:vAlign w:val="center"/>
          </w:tcPr>
          <w:p>
            <w:pPr>
              <w:keepNext w:val="0"/>
              <w:keepLines w:val="0"/>
              <w:pageBreakBefore w:val="0"/>
              <w:widowControl w:val="0"/>
              <w:kinsoku/>
              <w:wordWrap/>
              <w:overflowPunct/>
              <w:topLinePunct w:val="0"/>
              <w:autoSpaceDE/>
              <w:autoSpaceDN/>
              <w:bidi w:val="0"/>
              <w:adjustRightInd/>
              <w:snapToGrid/>
              <w:spacing w:line="560" w:lineRule="exact"/>
              <w:ind w:right="0" w:rightChars="0"/>
              <w:jc w:val="center"/>
              <w:textAlignment w:val="auto"/>
              <w:outlineLvl w:val="9"/>
              <w:rPr>
                <w:rFonts w:ascii="仿宋" w:hAnsi="仿宋" w:eastAsia="仿宋" w:cs="仿宋_GB2312"/>
                <w:b/>
                <w:bCs/>
                <w:kern w:val="0"/>
                <w:szCs w:val="21"/>
              </w:rPr>
            </w:pPr>
            <w:r>
              <w:rPr>
                <w:rFonts w:hint="eastAsia" w:ascii="仿宋" w:hAnsi="仿宋" w:eastAsia="仿宋" w:cs="仿宋_GB2312"/>
                <w:b/>
                <w:bCs/>
                <w:kern w:val="0"/>
                <w:szCs w:val="21"/>
              </w:rPr>
              <w:t>嘉宾</w:t>
            </w:r>
          </w:p>
        </w:tc>
        <w:tc>
          <w:tcPr>
            <w:tcW w:w="992" w:type="dxa"/>
            <w:vAlign w:val="center"/>
          </w:tcPr>
          <w:p>
            <w:pPr>
              <w:keepNext w:val="0"/>
              <w:keepLines w:val="0"/>
              <w:pageBreakBefore w:val="0"/>
              <w:widowControl w:val="0"/>
              <w:kinsoku/>
              <w:wordWrap/>
              <w:overflowPunct/>
              <w:topLinePunct w:val="0"/>
              <w:autoSpaceDE/>
              <w:autoSpaceDN/>
              <w:bidi w:val="0"/>
              <w:adjustRightInd/>
              <w:snapToGrid/>
              <w:spacing w:line="560" w:lineRule="exact"/>
              <w:ind w:right="0" w:rightChars="0"/>
              <w:jc w:val="center"/>
              <w:textAlignment w:val="auto"/>
              <w:outlineLvl w:val="9"/>
              <w:rPr>
                <w:rFonts w:ascii="仿宋" w:hAnsi="仿宋" w:eastAsia="仿宋" w:cs="仿宋_GB2312"/>
                <w:b/>
                <w:bCs/>
                <w:kern w:val="0"/>
                <w:szCs w:val="21"/>
              </w:rPr>
            </w:pPr>
            <w:r>
              <w:rPr>
                <w:rFonts w:hint="eastAsia" w:ascii="仿宋" w:hAnsi="仿宋" w:eastAsia="仿宋" w:cs="仿宋_GB2312"/>
                <w:b/>
                <w:bCs/>
                <w:kern w:val="0"/>
                <w:szCs w:val="21"/>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9" w:hRule="atLeast"/>
        </w:trPr>
        <w:tc>
          <w:tcPr>
            <w:tcW w:w="1671" w:type="dxa"/>
            <w:vAlign w:val="center"/>
          </w:tcPr>
          <w:p>
            <w:pPr>
              <w:pStyle w:val="13"/>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ascii="仿宋" w:hAnsi="仿宋" w:eastAsia="仿宋" w:cs="仿宋_GB2312"/>
                <w:kern w:val="0"/>
                <w:szCs w:val="21"/>
              </w:rPr>
            </w:pPr>
            <w:r>
              <w:rPr>
                <w:rFonts w:hint="eastAsia" w:ascii="仿宋" w:hAnsi="仿宋" w:eastAsia="仿宋" w:cs="仿宋_GB2312"/>
                <w:kern w:val="0"/>
                <w:szCs w:val="21"/>
              </w:rPr>
              <w:t xml:space="preserve"> 9:00-9:30</w:t>
            </w:r>
          </w:p>
        </w:tc>
        <w:tc>
          <w:tcPr>
            <w:tcW w:w="2796" w:type="dxa"/>
            <w:vAlign w:val="center"/>
          </w:tcPr>
          <w:p>
            <w:pPr>
              <w:pStyle w:val="13"/>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ascii="仿宋" w:hAnsi="仿宋" w:eastAsia="仿宋" w:cs="仿宋_GB2312"/>
                <w:kern w:val="0"/>
                <w:szCs w:val="21"/>
              </w:rPr>
            </w:pPr>
            <w:r>
              <w:rPr>
                <w:rFonts w:hint="eastAsia" w:ascii="仿宋" w:hAnsi="仿宋" w:eastAsia="仿宋" w:cs="仿宋_GB2312"/>
                <w:kern w:val="0"/>
                <w:szCs w:val="21"/>
              </w:rPr>
              <w:t>活动签到</w:t>
            </w:r>
          </w:p>
        </w:tc>
        <w:tc>
          <w:tcPr>
            <w:tcW w:w="3444"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ascii="仿宋" w:hAnsi="仿宋" w:eastAsia="仿宋" w:cs="仿宋_GB2312"/>
                <w:kern w:val="0"/>
                <w:szCs w:val="21"/>
              </w:rPr>
            </w:pPr>
          </w:p>
        </w:tc>
        <w:tc>
          <w:tcPr>
            <w:tcW w:w="992" w:type="dxa"/>
            <w:vAlign w:val="center"/>
          </w:tcPr>
          <w:p>
            <w:pPr>
              <w:keepNext w:val="0"/>
              <w:keepLines w:val="0"/>
              <w:pageBreakBefore w:val="0"/>
              <w:widowControl w:val="0"/>
              <w:kinsoku/>
              <w:wordWrap/>
              <w:overflowPunct/>
              <w:topLinePunct w:val="0"/>
              <w:autoSpaceDE/>
              <w:autoSpaceDN/>
              <w:bidi w:val="0"/>
              <w:adjustRightInd/>
              <w:snapToGrid/>
              <w:spacing w:line="560" w:lineRule="exact"/>
              <w:ind w:right="0" w:rightChars="0"/>
              <w:jc w:val="center"/>
              <w:textAlignment w:val="auto"/>
              <w:outlineLvl w:val="9"/>
              <w:rPr>
                <w:rFonts w:ascii="仿宋" w:hAnsi="仿宋" w:eastAsia="仿宋" w:cs="仿宋_GB2312"/>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10" w:hRule="atLeast"/>
        </w:trPr>
        <w:tc>
          <w:tcPr>
            <w:tcW w:w="1671" w:type="dxa"/>
            <w:vAlign w:val="center"/>
          </w:tcPr>
          <w:p>
            <w:pPr>
              <w:pStyle w:val="13"/>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ascii="仿宋" w:hAnsi="仿宋" w:eastAsia="仿宋" w:cs="仿宋_GB2312"/>
                <w:kern w:val="0"/>
                <w:szCs w:val="21"/>
              </w:rPr>
            </w:pPr>
            <w:r>
              <w:rPr>
                <w:rFonts w:hint="eastAsia" w:ascii="仿宋" w:hAnsi="仿宋" w:eastAsia="仿宋" w:cs="仿宋_GB2312"/>
                <w:kern w:val="0"/>
                <w:szCs w:val="21"/>
              </w:rPr>
              <w:t xml:space="preserve"> 9:30-9:35</w:t>
            </w:r>
          </w:p>
        </w:tc>
        <w:tc>
          <w:tcPr>
            <w:tcW w:w="2796" w:type="dxa"/>
            <w:vAlign w:val="center"/>
          </w:tcPr>
          <w:p>
            <w:pPr>
              <w:pStyle w:val="13"/>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ascii="仿宋" w:hAnsi="仿宋" w:eastAsia="仿宋" w:cs="仿宋_GB2312"/>
                <w:kern w:val="0"/>
                <w:szCs w:val="21"/>
              </w:rPr>
            </w:pPr>
            <w:r>
              <w:rPr>
                <w:rFonts w:hint="eastAsia" w:ascii="仿宋" w:hAnsi="仿宋" w:eastAsia="仿宋" w:cs="仿宋_GB2312"/>
                <w:kern w:val="0"/>
                <w:szCs w:val="21"/>
              </w:rPr>
              <w:t>商务部领导致辞</w:t>
            </w:r>
          </w:p>
        </w:tc>
        <w:tc>
          <w:tcPr>
            <w:tcW w:w="3444"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ascii="仿宋" w:hAnsi="仿宋" w:eastAsia="仿宋" w:cs="仿宋_GB2312"/>
                <w:kern w:val="0"/>
                <w:szCs w:val="21"/>
              </w:rPr>
            </w:pPr>
          </w:p>
        </w:tc>
        <w:tc>
          <w:tcPr>
            <w:tcW w:w="992" w:type="dxa"/>
            <w:vAlign w:val="center"/>
          </w:tcPr>
          <w:p>
            <w:pPr>
              <w:keepNext w:val="0"/>
              <w:keepLines w:val="0"/>
              <w:pageBreakBefore w:val="0"/>
              <w:widowControl w:val="0"/>
              <w:kinsoku/>
              <w:wordWrap/>
              <w:overflowPunct/>
              <w:topLinePunct w:val="0"/>
              <w:autoSpaceDE/>
              <w:autoSpaceDN/>
              <w:bidi w:val="0"/>
              <w:adjustRightInd/>
              <w:snapToGrid/>
              <w:spacing w:line="560" w:lineRule="exact"/>
              <w:ind w:right="0" w:rightChars="0"/>
              <w:jc w:val="center"/>
              <w:textAlignment w:val="auto"/>
              <w:outlineLvl w:val="9"/>
              <w:rPr>
                <w:rFonts w:ascii="仿宋" w:hAnsi="仿宋" w:eastAsia="仿宋" w:cs="仿宋_GB2312"/>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0" w:hRule="atLeast"/>
        </w:trPr>
        <w:tc>
          <w:tcPr>
            <w:tcW w:w="1671" w:type="dxa"/>
            <w:vAlign w:val="center"/>
          </w:tcPr>
          <w:p>
            <w:pPr>
              <w:pStyle w:val="13"/>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ascii="仿宋" w:hAnsi="仿宋" w:eastAsia="仿宋" w:cs="仿宋_GB2312"/>
                <w:kern w:val="0"/>
                <w:szCs w:val="21"/>
              </w:rPr>
            </w:pPr>
            <w:r>
              <w:rPr>
                <w:rFonts w:hint="eastAsia" w:ascii="仿宋" w:hAnsi="仿宋" w:eastAsia="仿宋" w:cs="仿宋_GB2312"/>
                <w:kern w:val="0"/>
                <w:szCs w:val="21"/>
              </w:rPr>
              <w:t xml:space="preserve"> 9:35-9:40</w:t>
            </w:r>
          </w:p>
        </w:tc>
        <w:tc>
          <w:tcPr>
            <w:tcW w:w="2796" w:type="dxa"/>
            <w:vAlign w:val="center"/>
          </w:tcPr>
          <w:p>
            <w:pPr>
              <w:pStyle w:val="13"/>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ascii="仿宋" w:hAnsi="仿宋" w:eastAsia="仿宋" w:cs="仿宋_GB2312"/>
                <w:kern w:val="0"/>
                <w:szCs w:val="21"/>
              </w:rPr>
            </w:pPr>
            <w:r>
              <w:rPr>
                <w:rFonts w:hint="eastAsia" w:ascii="仿宋" w:hAnsi="仿宋" w:eastAsia="仿宋" w:cs="仿宋_GB2312"/>
                <w:kern w:val="0"/>
                <w:szCs w:val="21"/>
              </w:rPr>
              <w:t>佛山市领导\佛山高新区管委</w:t>
            </w:r>
            <w:r>
              <w:rPr>
                <w:rFonts w:hint="eastAsia" w:ascii="仿宋" w:hAnsi="仿宋" w:eastAsia="仿宋" w:cs="仿宋_GB2312"/>
                <w:kern w:val="0"/>
                <w:szCs w:val="21"/>
                <w:lang w:eastAsia="zh-CN"/>
              </w:rPr>
              <w:t>领导</w:t>
            </w:r>
            <w:r>
              <w:rPr>
                <w:rFonts w:hint="eastAsia" w:ascii="仿宋" w:hAnsi="仿宋" w:eastAsia="仿宋" w:cs="仿宋_GB2312"/>
                <w:kern w:val="0"/>
                <w:szCs w:val="21"/>
              </w:rPr>
              <w:t>会致辞</w:t>
            </w:r>
          </w:p>
        </w:tc>
        <w:tc>
          <w:tcPr>
            <w:tcW w:w="3444"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ascii="仿宋" w:hAnsi="仿宋" w:eastAsia="仿宋" w:cs="仿宋_GB2312"/>
                <w:kern w:val="0"/>
                <w:szCs w:val="21"/>
              </w:rPr>
            </w:pPr>
          </w:p>
        </w:tc>
        <w:tc>
          <w:tcPr>
            <w:tcW w:w="992" w:type="dxa"/>
            <w:vAlign w:val="center"/>
          </w:tcPr>
          <w:p>
            <w:pPr>
              <w:keepNext w:val="0"/>
              <w:keepLines w:val="0"/>
              <w:pageBreakBefore w:val="0"/>
              <w:widowControl w:val="0"/>
              <w:kinsoku/>
              <w:wordWrap/>
              <w:overflowPunct/>
              <w:topLinePunct w:val="0"/>
              <w:autoSpaceDE/>
              <w:autoSpaceDN/>
              <w:bidi w:val="0"/>
              <w:adjustRightInd/>
              <w:snapToGrid/>
              <w:spacing w:line="560" w:lineRule="exact"/>
              <w:ind w:right="0" w:rightChars="0"/>
              <w:jc w:val="center"/>
              <w:textAlignment w:val="auto"/>
              <w:outlineLvl w:val="9"/>
              <w:rPr>
                <w:rFonts w:ascii="仿宋" w:hAnsi="仿宋" w:eastAsia="仿宋" w:cs="仿宋_GB2312"/>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11" w:hRule="atLeast"/>
        </w:trPr>
        <w:tc>
          <w:tcPr>
            <w:tcW w:w="1671" w:type="dxa"/>
            <w:vAlign w:val="center"/>
          </w:tcPr>
          <w:p>
            <w:pPr>
              <w:pStyle w:val="13"/>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ascii="仿宋" w:hAnsi="仿宋" w:eastAsia="仿宋" w:cs="仿宋_GB2312"/>
                <w:kern w:val="0"/>
                <w:szCs w:val="21"/>
              </w:rPr>
            </w:pPr>
            <w:r>
              <w:rPr>
                <w:rFonts w:hint="eastAsia" w:ascii="仿宋" w:hAnsi="仿宋" w:eastAsia="仿宋" w:cs="仿宋_GB2312"/>
                <w:kern w:val="0"/>
                <w:szCs w:val="21"/>
              </w:rPr>
              <w:t xml:space="preserve"> 9:40-10:00</w:t>
            </w:r>
          </w:p>
        </w:tc>
        <w:tc>
          <w:tcPr>
            <w:tcW w:w="2796"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ascii="仿宋" w:hAnsi="仿宋" w:eastAsia="仿宋" w:cs="Arial"/>
                <w:kern w:val="0"/>
                <w:szCs w:val="21"/>
                <w:shd w:val="clear" w:color="auto" w:fill="FFFFFF"/>
              </w:rPr>
            </w:pPr>
            <w:r>
              <w:rPr>
                <w:rFonts w:hint="eastAsia" w:ascii="仿宋" w:hAnsi="仿宋" w:eastAsia="仿宋" w:cs="Arial"/>
                <w:kern w:val="0"/>
                <w:szCs w:val="21"/>
                <w:shd w:val="clear" w:color="auto" w:fill="FFFFFF"/>
              </w:rPr>
              <w:t>打造北汽智能制造透明工厂</w:t>
            </w:r>
          </w:p>
        </w:tc>
        <w:tc>
          <w:tcPr>
            <w:tcW w:w="3444"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ascii="仿宋" w:hAnsi="仿宋" w:eastAsia="仿宋" w:cs="仿宋_GB2312"/>
                <w:kern w:val="0"/>
                <w:szCs w:val="21"/>
              </w:rPr>
            </w:pPr>
            <w:r>
              <w:rPr>
                <w:rFonts w:hint="eastAsia" w:ascii="仿宋" w:hAnsi="仿宋" w:eastAsia="仿宋" w:cs="Arial"/>
                <w:kern w:val="0"/>
                <w:szCs w:val="21"/>
                <w:shd w:val="clear" w:color="auto" w:fill="FFFFFF"/>
              </w:rPr>
              <w:t>杨一昕高工，北汽集团株洲分公司制造部部长</w:t>
            </w:r>
          </w:p>
        </w:tc>
        <w:tc>
          <w:tcPr>
            <w:tcW w:w="992" w:type="dxa"/>
            <w:vAlign w:val="center"/>
          </w:tcPr>
          <w:p>
            <w:pPr>
              <w:keepNext w:val="0"/>
              <w:keepLines w:val="0"/>
              <w:pageBreakBefore w:val="0"/>
              <w:widowControl w:val="0"/>
              <w:kinsoku/>
              <w:wordWrap/>
              <w:overflowPunct/>
              <w:topLinePunct w:val="0"/>
              <w:autoSpaceDE/>
              <w:autoSpaceDN/>
              <w:bidi w:val="0"/>
              <w:adjustRightInd/>
              <w:snapToGrid/>
              <w:spacing w:line="560" w:lineRule="exact"/>
              <w:ind w:right="0" w:rightChars="0"/>
              <w:jc w:val="center"/>
              <w:textAlignment w:val="auto"/>
              <w:outlineLvl w:val="9"/>
              <w:rPr>
                <w:rFonts w:ascii="仿宋" w:hAnsi="仿宋" w:eastAsia="仿宋" w:cs="仿宋_GB2312"/>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945" w:hRule="atLeast"/>
        </w:trPr>
        <w:tc>
          <w:tcPr>
            <w:tcW w:w="1671" w:type="dxa"/>
            <w:vAlign w:val="center"/>
          </w:tcPr>
          <w:p>
            <w:pPr>
              <w:pStyle w:val="13"/>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ascii="仿宋" w:hAnsi="仿宋" w:eastAsia="仿宋" w:cs="仿宋_GB2312"/>
                <w:kern w:val="0"/>
                <w:szCs w:val="21"/>
              </w:rPr>
            </w:pPr>
            <w:r>
              <w:rPr>
                <w:rFonts w:hint="eastAsia" w:ascii="仿宋" w:hAnsi="仿宋" w:eastAsia="仿宋" w:cs="仿宋_GB2312"/>
                <w:kern w:val="0"/>
                <w:szCs w:val="21"/>
              </w:rPr>
              <w:t xml:space="preserve"> 10:00-10:20</w:t>
            </w:r>
          </w:p>
        </w:tc>
        <w:tc>
          <w:tcPr>
            <w:tcW w:w="2796"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ascii="仿宋" w:hAnsi="仿宋" w:eastAsia="仿宋" w:cs="仿宋_GB2312"/>
                <w:kern w:val="0"/>
                <w:szCs w:val="21"/>
              </w:rPr>
            </w:pPr>
            <w:r>
              <w:rPr>
                <w:rFonts w:hint="eastAsia" w:ascii="仿宋" w:hAnsi="仿宋" w:eastAsia="仿宋"/>
                <w:kern w:val="0"/>
                <w:szCs w:val="21"/>
              </w:rPr>
              <w:t>精密、超精密数控机床国内外发展状况</w:t>
            </w:r>
          </w:p>
        </w:tc>
        <w:tc>
          <w:tcPr>
            <w:tcW w:w="3444"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ascii="仿宋" w:hAnsi="仿宋" w:eastAsia="仿宋" w:cs="仿宋_GB2312"/>
                <w:kern w:val="0"/>
                <w:szCs w:val="21"/>
              </w:rPr>
            </w:pPr>
            <w:r>
              <w:rPr>
                <w:rFonts w:hint="eastAsia" w:ascii="仿宋" w:hAnsi="仿宋" w:eastAsia="仿宋"/>
                <w:kern w:val="0"/>
                <w:szCs w:val="21"/>
              </w:rPr>
              <w:t>刘炳业教授级高工，机床北京机床研究所原所长，国家科技进步奖评审专家，机械工业科技进步奖评审专家</w:t>
            </w:r>
          </w:p>
        </w:tc>
        <w:tc>
          <w:tcPr>
            <w:tcW w:w="992" w:type="dxa"/>
            <w:vAlign w:val="center"/>
          </w:tcPr>
          <w:p>
            <w:pPr>
              <w:keepNext w:val="0"/>
              <w:keepLines w:val="0"/>
              <w:pageBreakBefore w:val="0"/>
              <w:widowControl w:val="0"/>
              <w:kinsoku/>
              <w:wordWrap/>
              <w:overflowPunct/>
              <w:topLinePunct w:val="0"/>
              <w:autoSpaceDE/>
              <w:autoSpaceDN/>
              <w:bidi w:val="0"/>
              <w:adjustRightInd/>
              <w:snapToGrid/>
              <w:spacing w:line="560" w:lineRule="exact"/>
              <w:ind w:right="0" w:rightChars="0"/>
              <w:jc w:val="center"/>
              <w:textAlignment w:val="auto"/>
              <w:outlineLvl w:val="9"/>
              <w:rPr>
                <w:rFonts w:ascii="仿宋" w:hAnsi="仿宋" w:eastAsia="仿宋" w:cs="仿宋_GB2312"/>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10" w:hRule="atLeast"/>
        </w:trPr>
        <w:tc>
          <w:tcPr>
            <w:tcW w:w="1671" w:type="dxa"/>
            <w:vAlign w:val="center"/>
          </w:tcPr>
          <w:p>
            <w:pPr>
              <w:pStyle w:val="13"/>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ascii="仿宋" w:hAnsi="仿宋" w:eastAsia="仿宋" w:cs="仿宋_GB2312"/>
                <w:kern w:val="0"/>
                <w:szCs w:val="21"/>
              </w:rPr>
            </w:pPr>
            <w:r>
              <w:rPr>
                <w:rFonts w:hint="eastAsia" w:ascii="仿宋" w:hAnsi="仿宋" w:eastAsia="仿宋" w:cs="仿宋_GB2312"/>
                <w:kern w:val="0"/>
                <w:szCs w:val="21"/>
              </w:rPr>
              <w:t xml:space="preserve"> 10:20-10:40</w:t>
            </w:r>
          </w:p>
        </w:tc>
        <w:tc>
          <w:tcPr>
            <w:tcW w:w="2796"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ascii="仿宋" w:hAnsi="仿宋" w:eastAsia="仿宋" w:cs="Arial"/>
                <w:kern w:val="0"/>
                <w:szCs w:val="21"/>
                <w:shd w:val="clear" w:color="auto" w:fill="FFFFFF"/>
              </w:rPr>
            </w:pPr>
            <w:r>
              <w:rPr>
                <w:rFonts w:hint="eastAsia" w:ascii="仿宋" w:hAnsi="仿宋" w:eastAsia="仿宋"/>
                <w:bCs/>
                <w:kern w:val="0"/>
                <w:szCs w:val="21"/>
              </w:rPr>
              <w:t>测试计量技术在先进制造中地位与作用</w:t>
            </w:r>
          </w:p>
          <w:p>
            <w:pPr>
              <w:pStyle w:val="13"/>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ascii="仿宋" w:hAnsi="仿宋" w:eastAsia="仿宋" w:cs="仿宋_GB2312"/>
                <w:kern w:val="0"/>
                <w:szCs w:val="21"/>
              </w:rPr>
            </w:pPr>
          </w:p>
        </w:tc>
        <w:tc>
          <w:tcPr>
            <w:tcW w:w="3444"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ascii="仿宋" w:hAnsi="仿宋" w:eastAsia="仿宋" w:cs="仿宋_GB2312"/>
                <w:kern w:val="0"/>
                <w:szCs w:val="21"/>
              </w:rPr>
            </w:pPr>
            <w:r>
              <w:rPr>
                <w:rFonts w:hint="eastAsia" w:ascii="仿宋" w:hAnsi="仿宋" w:eastAsia="仿宋"/>
                <w:kern w:val="0"/>
                <w:szCs w:val="21"/>
              </w:rPr>
              <w:t>裘祖荣教授，天津大学精密</w:t>
            </w:r>
            <w:r>
              <w:rPr>
                <w:rFonts w:ascii="仿宋" w:hAnsi="仿宋" w:eastAsia="仿宋"/>
                <w:kern w:val="0"/>
                <w:szCs w:val="21"/>
              </w:rPr>
              <w:t>仪器与光电子工程学院</w:t>
            </w:r>
            <w:r>
              <w:rPr>
                <w:rFonts w:hint="eastAsia" w:ascii="仿宋" w:hAnsi="仿宋" w:eastAsia="仿宋"/>
                <w:kern w:val="0"/>
                <w:szCs w:val="21"/>
              </w:rPr>
              <w:t>教授，精密测试技术及仪器国家重点实验室教授</w:t>
            </w:r>
          </w:p>
        </w:tc>
        <w:tc>
          <w:tcPr>
            <w:tcW w:w="992" w:type="dxa"/>
            <w:vAlign w:val="center"/>
          </w:tcPr>
          <w:p>
            <w:pPr>
              <w:keepNext w:val="0"/>
              <w:keepLines w:val="0"/>
              <w:pageBreakBefore w:val="0"/>
              <w:widowControl w:val="0"/>
              <w:kinsoku/>
              <w:wordWrap/>
              <w:overflowPunct/>
              <w:topLinePunct w:val="0"/>
              <w:autoSpaceDE/>
              <w:autoSpaceDN/>
              <w:bidi w:val="0"/>
              <w:adjustRightInd/>
              <w:snapToGrid/>
              <w:spacing w:line="560" w:lineRule="exact"/>
              <w:ind w:right="0" w:rightChars="0"/>
              <w:jc w:val="center"/>
              <w:textAlignment w:val="auto"/>
              <w:outlineLvl w:val="9"/>
              <w:rPr>
                <w:rFonts w:ascii="仿宋" w:hAnsi="仿宋" w:eastAsia="仿宋" w:cs="仿宋_GB2312"/>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10" w:hRule="atLeast"/>
        </w:trPr>
        <w:tc>
          <w:tcPr>
            <w:tcW w:w="1671" w:type="dxa"/>
            <w:vAlign w:val="center"/>
          </w:tcPr>
          <w:p>
            <w:pPr>
              <w:pStyle w:val="13"/>
              <w:keepNext w:val="0"/>
              <w:keepLines w:val="0"/>
              <w:pageBreakBefore w:val="0"/>
              <w:widowControl w:val="0"/>
              <w:kinsoku/>
              <w:wordWrap/>
              <w:overflowPunct/>
              <w:topLinePunct w:val="0"/>
              <w:autoSpaceDE/>
              <w:autoSpaceDN/>
              <w:bidi w:val="0"/>
              <w:adjustRightInd/>
              <w:snapToGrid/>
              <w:spacing w:line="560" w:lineRule="exact"/>
              <w:ind w:right="0" w:rightChars="0"/>
              <w:jc w:val="both"/>
              <w:textAlignment w:val="auto"/>
              <w:outlineLvl w:val="9"/>
              <w:rPr>
                <w:rFonts w:ascii="仿宋" w:hAnsi="仿宋" w:eastAsia="仿宋" w:cs="仿宋_GB2312"/>
                <w:kern w:val="0"/>
                <w:sz w:val="20"/>
                <w:szCs w:val="21"/>
              </w:rPr>
            </w:pPr>
            <w:r>
              <w:rPr>
                <w:rFonts w:hint="eastAsia" w:ascii="仿宋" w:hAnsi="仿宋" w:eastAsia="仿宋" w:cs="仿宋_GB2312"/>
                <w:kern w:val="0"/>
                <w:sz w:val="20"/>
                <w:szCs w:val="21"/>
              </w:rPr>
              <w:t>10：40-10：50</w:t>
            </w:r>
          </w:p>
        </w:tc>
        <w:tc>
          <w:tcPr>
            <w:tcW w:w="2796" w:type="dxa"/>
            <w:vAlign w:val="center"/>
          </w:tcPr>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both"/>
              <w:textAlignment w:val="auto"/>
              <w:outlineLvl w:val="9"/>
              <w:rPr>
                <w:rFonts w:ascii="仿宋" w:hAnsi="仿宋" w:eastAsia="仿宋"/>
                <w:bCs/>
                <w:kern w:val="0"/>
                <w:sz w:val="20"/>
                <w:szCs w:val="21"/>
              </w:rPr>
            </w:pPr>
            <w:r>
              <w:rPr>
                <w:rFonts w:hint="eastAsia" w:ascii="仿宋" w:hAnsi="仿宋" w:eastAsia="仿宋"/>
                <w:bCs/>
                <w:kern w:val="0"/>
                <w:sz w:val="20"/>
                <w:szCs w:val="21"/>
              </w:rPr>
              <w:t>茶 歇</w:t>
            </w:r>
          </w:p>
        </w:tc>
        <w:tc>
          <w:tcPr>
            <w:tcW w:w="3444" w:type="dxa"/>
            <w:vAlign w:val="center"/>
          </w:tcPr>
          <w:p>
            <w:pPr>
              <w:keepNext w:val="0"/>
              <w:keepLines w:val="0"/>
              <w:pageBreakBefore w:val="0"/>
              <w:widowControl w:val="0"/>
              <w:kinsoku/>
              <w:wordWrap/>
              <w:overflowPunct/>
              <w:topLinePunct w:val="0"/>
              <w:autoSpaceDE/>
              <w:autoSpaceDN/>
              <w:bidi w:val="0"/>
              <w:adjustRightInd/>
              <w:snapToGrid/>
              <w:spacing w:line="560" w:lineRule="exact"/>
              <w:ind w:right="0" w:rightChars="0"/>
              <w:jc w:val="both"/>
              <w:textAlignment w:val="auto"/>
              <w:outlineLvl w:val="9"/>
              <w:rPr>
                <w:rFonts w:ascii="仿宋" w:hAnsi="仿宋" w:eastAsia="仿宋"/>
                <w:kern w:val="0"/>
                <w:sz w:val="20"/>
                <w:szCs w:val="21"/>
              </w:rPr>
            </w:pPr>
          </w:p>
        </w:tc>
        <w:tc>
          <w:tcPr>
            <w:tcW w:w="992" w:type="dxa"/>
            <w:vAlign w:val="center"/>
          </w:tcPr>
          <w:p>
            <w:pPr>
              <w:keepNext w:val="0"/>
              <w:keepLines w:val="0"/>
              <w:pageBreakBefore w:val="0"/>
              <w:widowControl w:val="0"/>
              <w:kinsoku/>
              <w:wordWrap/>
              <w:overflowPunct/>
              <w:topLinePunct w:val="0"/>
              <w:autoSpaceDE/>
              <w:autoSpaceDN/>
              <w:bidi w:val="0"/>
              <w:adjustRightInd/>
              <w:snapToGrid/>
              <w:spacing w:line="560" w:lineRule="exact"/>
              <w:ind w:right="0" w:rightChars="0"/>
              <w:jc w:val="center"/>
              <w:textAlignment w:val="auto"/>
              <w:outlineLvl w:val="9"/>
              <w:rPr>
                <w:rFonts w:ascii="仿宋" w:hAnsi="仿宋" w:eastAsia="仿宋" w:cs="仿宋_GB2312"/>
                <w:kern w:val="0"/>
                <w:sz w:val="2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10" w:hRule="atLeast"/>
        </w:trPr>
        <w:tc>
          <w:tcPr>
            <w:tcW w:w="1671" w:type="dxa"/>
            <w:vAlign w:val="center"/>
          </w:tcPr>
          <w:p>
            <w:pPr>
              <w:pStyle w:val="13"/>
              <w:keepNext w:val="0"/>
              <w:keepLines w:val="0"/>
              <w:pageBreakBefore w:val="0"/>
              <w:widowControl w:val="0"/>
              <w:kinsoku/>
              <w:wordWrap/>
              <w:overflowPunct/>
              <w:topLinePunct w:val="0"/>
              <w:autoSpaceDE/>
              <w:autoSpaceDN/>
              <w:bidi w:val="0"/>
              <w:adjustRightInd/>
              <w:snapToGrid/>
              <w:spacing w:line="560" w:lineRule="exact"/>
              <w:ind w:right="0" w:rightChars="0"/>
              <w:jc w:val="both"/>
              <w:textAlignment w:val="auto"/>
              <w:outlineLvl w:val="9"/>
              <w:rPr>
                <w:rFonts w:ascii="仿宋" w:hAnsi="仿宋" w:eastAsia="仿宋" w:cs="仿宋_GB2312"/>
                <w:kern w:val="0"/>
                <w:szCs w:val="21"/>
              </w:rPr>
            </w:pPr>
            <w:r>
              <w:rPr>
                <w:rFonts w:hint="eastAsia" w:ascii="仿宋" w:hAnsi="仿宋" w:eastAsia="仿宋" w:cs="仿宋_GB2312"/>
                <w:kern w:val="0"/>
                <w:szCs w:val="21"/>
              </w:rPr>
              <w:t>10:50-11:10</w:t>
            </w:r>
          </w:p>
        </w:tc>
        <w:tc>
          <w:tcPr>
            <w:tcW w:w="2796" w:type="dxa"/>
            <w:vAlign w:val="center"/>
          </w:tcPr>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both"/>
              <w:textAlignment w:val="auto"/>
              <w:outlineLvl w:val="9"/>
              <w:rPr>
                <w:rFonts w:ascii="仿宋" w:hAnsi="仿宋" w:eastAsia="仿宋" w:cs="Arial"/>
                <w:kern w:val="0"/>
                <w:szCs w:val="21"/>
                <w:shd w:val="clear" w:color="auto" w:fill="FFFFFF"/>
              </w:rPr>
            </w:pPr>
            <w:r>
              <w:rPr>
                <w:rFonts w:hint="eastAsia" w:ascii="仿宋" w:hAnsi="仿宋" w:eastAsia="仿宋"/>
                <w:kern w:val="0"/>
                <w:szCs w:val="21"/>
              </w:rPr>
              <w:t>面向个性化定制的智能制造新模式与新技术</w:t>
            </w:r>
          </w:p>
          <w:p>
            <w:pPr>
              <w:pStyle w:val="13"/>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both"/>
              <w:textAlignment w:val="auto"/>
              <w:outlineLvl w:val="9"/>
              <w:rPr>
                <w:rFonts w:ascii="仿宋" w:hAnsi="仿宋" w:eastAsia="仿宋" w:cs="仿宋_GB2312"/>
                <w:kern w:val="0"/>
                <w:szCs w:val="21"/>
              </w:rPr>
            </w:pPr>
          </w:p>
        </w:tc>
        <w:tc>
          <w:tcPr>
            <w:tcW w:w="3444" w:type="dxa"/>
            <w:vAlign w:val="center"/>
          </w:tcPr>
          <w:p>
            <w:pPr>
              <w:keepNext w:val="0"/>
              <w:keepLines w:val="0"/>
              <w:pageBreakBefore w:val="0"/>
              <w:widowControl w:val="0"/>
              <w:kinsoku/>
              <w:wordWrap/>
              <w:overflowPunct/>
              <w:topLinePunct w:val="0"/>
              <w:autoSpaceDE/>
              <w:autoSpaceDN/>
              <w:bidi w:val="0"/>
              <w:adjustRightInd/>
              <w:snapToGrid/>
              <w:spacing w:line="560" w:lineRule="exact"/>
              <w:ind w:right="0" w:rightChars="0"/>
              <w:jc w:val="both"/>
              <w:textAlignment w:val="auto"/>
              <w:outlineLvl w:val="9"/>
              <w:rPr>
                <w:rFonts w:ascii="仿宋" w:hAnsi="仿宋" w:eastAsia="仿宋" w:cs="仿宋_GB2312"/>
                <w:kern w:val="0"/>
                <w:szCs w:val="21"/>
              </w:rPr>
            </w:pPr>
            <w:r>
              <w:rPr>
                <w:rFonts w:hint="eastAsia" w:ascii="仿宋" w:hAnsi="仿宋" w:eastAsia="仿宋"/>
                <w:kern w:val="0"/>
                <w:szCs w:val="21"/>
              </w:rPr>
              <w:t>唐敦兵教授，</w:t>
            </w:r>
            <w:r>
              <w:rPr>
                <w:rFonts w:hint="eastAsia" w:ascii="仿宋" w:hAnsi="仿宋" w:eastAsia="仿宋" w:cs="仿宋"/>
                <w:kern w:val="0"/>
                <w:szCs w:val="21"/>
              </w:rPr>
              <w:t>南京航空航天大学机电学院副院长、无锡研究院院长，德国亚琛工业大学洪堡学者</w:t>
            </w:r>
          </w:p>
        </w:tc>
        <w:tc>
          <w:tcPr>
            <w:tcW w:w="992" w:type="dxa"/>
            <w:vAlign w:val="center"/>
          </w:tcPr>
          <w:p>
            <w:pPr>
              <w:keepNext w:val="0"/>
              <w:keepLines w:val="0"/>
              <w:pageBreakBefore w:val="0"/>
              <w:widowControl w:val="0"/>
              <w:kinsoku/>
              <w:wordWrap/>
              <w:overflowPunct/>
              <w:topLinePunct w:val="0"/>
              <w:autoSpaceDE/>
              <w:autoSpaceDN/>
              <w:bidi w:val="0"/>
              <w:adjustRightInd/>
              <w:snapToGrid/>
              <w:spacing w:line="560" w:lineRule="exact"/>
              <w:ind w:right="0" w:rightChars="0"/>
              <w:jc w:val="center"/>
              <w:textAlignment w:val="auto"/>
              <w:outlineLvl w:val="9"/>
              <w:rPr>
                <w:rFonts w:ascii="仿宋" w:hAnsi="仿宋" w:eastAsia="仿宋" w:cs="仿宋_GB2312"/>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10" w:hRule="atLeast"/>
        </w:trPr>
        <w:tc>
          <w:tcPr>
            <w:tcW w:w="1671" w:type="dxa"/>
            <w:vAlign w:val="center"/>
          </w:tcPr>
          <w:p>
            <w:pPr>
              <w:pStyle w:val="13"/>
              <w:keepNext w:val="0"/>
              <w:keepLines w:val="0"/>
              <w:pageBreakBefore w:val="0"/>
              <w:widowControl w:val="0"/>
              <w:kinsoku/>
              <w:wordWrap/>
              <w:overflowPunct/>
              <w:topLinePunct w:val="0"/>
              <w:autoSpaceDE/>
              <w:autoSpaceDN/>
              <w:bidi w:val="0"/>
              <w:adjustRightInd/>
              <w:snapToGrid/>
              <w:spacing w:line="560" w:lineRule="exact"/>
              <w:ind w:right="0" w:rightChars="0"/>
              <w:jc w:val="both"/>
              <w:textAlignment w:val="auto"/>
              <w:outlineLvl w:val="9"/>
              <w:rPr>
                <w:rFonts w:ascii="仿宋" w:hAnsi="仿宋" w:eastAsia="仿宋" w:cs="仿宋_GB2312"/>
                <w:kern w:val="0"/>
                <w:szCs w:val="21"/>
              </w:rPr>
            </w:pPr>
            <w:r>
              <w:rPr>
                <w:rFonts w:hint="eastAsia" w:ascii="仿宋" w:hAnsi="仿宋" w:eastAsia="仿宋" w:cs="仿宋_GB2312"/>
                <w:kern w:val="0"/>
                <w:szCs w:val="21"/>
              </w:rPr>
              <w:t>11:10-11:30</w:t>
            </w:r>
          </w:p>
        </w:tc>
        <w:tc>
          <w:tcPr>
            <w:tcW w:w="2796" w:type="dxa"/>
            <w:vAlign w:val="center"/>
          </w:tcPr>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both"/>
              <w:textAlignment w:val="auto"/>
              <w:outlineLvl w:val="9"/>
              <w:rPr>
                <w:rFonts w:ascii="仿宋" w:hAnsi="仿宋" w:eastAsia="仿宋"/>
                <w:kern w:val="0"/>
                <w:szCs w:val="21"/>
              </w:rPr>
            </w:pPr>
            <w:r>
              <w:rPr>
                <w:rFonts w:hint="eastAsia" w:ascii="仿宋" w:hAnsi="仿宋" w:eastAsia="仿宋"/>
                <w:kern w:val="0"/>
                <w:szCs w:val="21"/>
              </w:rPr>
              <w:t>智能装配系统中精确数字娈生与控制技术</w:t>
            </w:r>
          </w:p>
          <w:p>
            <w:pPr>
              <w:pStyle w:val="13"/>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both"/>
              <w:textAlignment w:val="auto"/>
              <w:outlineLvl w:val="9"/>
              <w:rPr>
                <w:rFonts w:ascii="仿宋" w:hAnsi="仿宋" w:eastAsia="仿宋" w:cs="仿宋_GB2312"/>
                <w:kern w:val="0"/>
                <w:szCs w:val="21"/>
              </w:rPr>
            </w:pPr>
          </w:p>
        </w:tc>
        <w:tc>
          <w:tcPr>
            <w:tcW w:w="3444" w:type="dxa"/>
            <w:vAlign w:val="center"/>
          </w:tcPr>
          <w:p>
            <w:pPr>
              <w:keepNext w:val="0"/>
              <w:keepLines w:val="0"/>
              <w:pageBreakBefore w:val="0"/>
              <w:widowControl w:val="0"/>
              <w:kinsoku/>
              <w:wordWrap/>
              <w:overflowPunct/>
              <w:topLinePunct w:val="0"/>
              <w:autoSpaceDE/>
              <w:autoSpaceDN/>
              <w:bidi w:val="0"/>
              <w:adjustRightInd/>
              <w:snapToGrid/>
              <w:spacing w:line="560" w:lineRule="exact"/>
              <w:ind w:right="0" w:rightChars="0"/>
              <w:jc w:val="both"/>
              <w:textAlignment w:val="auto"/>
              <w:outlineLvl w:val="9"/>
              <w:rPr>
                <w:rFonts w:ascii="仿宋" w:hAnsi="仿宋" w:eastAsia="仿宋" w:cs="仿宋_GB2312"/>
                <w:kern w:val="0"/>
                <w:szCs w:val="21"/>
              </w:rPr>
            </w:pPr>
            <w:r>
              <w:rPr>
                <w:rFonts w:hint="eastAsia" w:ascii="仿宋" w:hAnsi="仿宋" w:eastAsia="仿宋"/>
                <w:kern w:val="0"/>
                <w:szCs w:val="21"/>
                <w:shd w:val="clear" w:color="auto" w:fill="FFFFFF"/>
              </w:rPr>
              <w:t>张之敬教授</w:t>
            </w:r>
            <w:r>
              <w:rPr>
                <w:rFonts w:hint="eastAsia" w:ascii="仿宋" w:hAnsi="仿宋" w:eastAsia="仿宋"/>
                <w:kern w:val="0"/>
                <w:szCs w:val="21"/>
              </w:rPr>
              <w:t>，</w:t>
            </w:r>
            <w:r>
              <w:rPr>
                <w:rFonts w:ascii="仿宋" w:hAnsi="仿宋" w:eastAsia="仿宋" w:cs="Arial"/>
                <w:kern w:val="0"/>
                <w:szCs w:val="21"/>
                <w:shd w:val="clear" w:color="auto" w:fill="FFFFFF"/>
              </w:rPr>
              <w:t>北京理工大学机械与车辆学院制造工程系主任</w:t>
            </w:r>
            <w:r>
              <w:rPr>
                <w:rFonts w:hint="eastAsia" w:ascii="仿宋" w:hAnsi="仿宋" w:eastAsia="仿宋" w:cs="Arial"/>
                <w:kern w:val="0"/>
                <w:szCs w:val="21"/>
                <w:shd w:val="clear" w:color="auto" w:fill="FFFFFF"/>
              </w:rPr>
              <w:t>、</w:t>
            </w:r>
            <w:r>
              <w:rPr>
                <w:rFonts w:ascii="仿宋" w:hAnsi="仿宋" w:eastAsia="仿宋" w:cs="Arial"/>
                <w:kern w:val="0"/>
                <w:szCs w:val="21"/>
                <w:shd w:val="clear" w:color="auto" w:fill="FFFFFF"/>
              </w:rPr>
              <w:t>精密装配国防“973”项目首席科学家</w:t>
            </w:r>
            <w:r>
              <w:rPr>
                <w:rFonts w:hint="eastAsia" w:ascii="仿宋" w:hAnsi="仿宋" w:eastAsia="仿宋" w:cs="Arial"/>
                <w:kern w:val="0"/>
                <w:szCs w:val="21"/>
                <w:shd w:val="clear" w:color="auto" w:fill="FFFFFF"/>
              </w:rPr>
              <w:t>、</w:t>
            </w:r>
            <w:r>
              <w:rPr>
                <w:rFonts w:ascii="仿宋" w:hAnsi="仿宋" w:eastAsia="仿宋" w:cs="Arial"/>
                <w:kern w:val="0"/>
                <w:szCs w:val="21"/>
                <w:shd w:val="clear" w:color="auto" w:fill="FFFFFF"/>
              </w:rPr>
              <w:t>精密微小型机械制造技术研究所所长</w:t>
            </w:r>
          </w:p>
        </w:tc>
        <w:tc>
          <w:tcPr>
            <w:tcW w:w="992" w:type="dxa"/>
            <w:vAlign w:val="center"/>
          </w:tcPr>
          <w:p>
            <w:pPr>
              <w:keepNext w:val="0"/>
              <w:keepLines w:val="0"/>
              <w:pageBreakBefore w:val="0"/>
              <w:widowControl w:val="0"/>
              <w:kinsoku/>
              <w:wordWrap/>
              <w:overflowPunct/>
              <w:topLinePunct w:val="0"/>
              <w:autoSpaceDE/>
              <w:autoSpaceDN/>
              <w:bidi w:val="0"/>
              <w:adjustRightInd/>
              <w:snapToGrid/>
              <w:spacing w:line="560" w:lineRule="exact"/>
              <w:ind w:right="0" w:rightChars="0"/>
              <w:jc w:val="center"/>
              <w:textAlignment w:val="auto"/>
              <w:outlineLvl w:val="9"/>
              <w:rPr>
                <w:rFonts w:ascii="仿宋" w:hAnsi="仿宋" w:eastAsia="仿宋" w:cs="仿宋_GB2312"/>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44" w:hRule="atLeast"/>
        </w:trPr>
        <w:tc>
          <w:tcPr>
            <w:tcW w:w="1671" w:type="dxa"/>
            <w:vAlign w:val="center"/>
          </w:tcPr>
          <w:p>
            <w:pPr>
              <w:pStyle w:val="13"/>
              <w:keepNext w:val="0"/>
              <w:keepLines w:val="0"/>
              <w:pageBreakBefore w:val="0"/>
              <w:widowControl w:val="0"/>
              <w:kinsoku/>
              <w:wordWrap/>
              <w:overflowPunct/>
              <w:topLinePunct w:val="0"/>
              <w:autoSpaceDE/>
              <w:autoSpaceDN/>
              <w:bidi w:val="0"/>
              <w:adjustRightInd/>
              <w:snapToGrid/>
              <w:spacing w:line="560" w:lineRule="exact"/>
              <w:ind w:right="0" w:rightChars="0"/>
              <w:jc w:val="both"/>
              <w:textAlignment w:val="auto"/>
              <w:outlineLvl w:val="9"/>
              <w:rPr>
                <w:rFonts w:ascii="仿宋" w:hAnsi="仿宋" w:eastAsia="仿宋" w:cs="仿宋_GB2312"/>
                <w:kern w:val="0"/>
                <w:szCs w:val="21"/>
              </w:rPr>
            </w:pPr>
            <w:r>
              <w:rPr>
                <w:rFonts w:hint="eastAsia" w:ascii="仿宋" w:hAnsi="仿宋" w:eastAsia="仿宋" w:cs="仿宋_GB2312"/>
                <w:kern w:val="0"/>
                <w:szCs w:val="21"/>
              </w:rPr>
              <w:t>11:30-11:50</w:t>
            </w:r>
          </w:p>
        </w:tc>
        <w:tc>
          <w:tcPr>
            <w:tcW w:w="2796" w:type="dxa"/>
            <w:vAlign w:val="center"/>
          </w:tcPr>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both"/>
              <w:textAlignment w:val="auto"/>
              <w:outlineLvl w:val="9"/>
              <w:rPr>
                <w:rFonts w:ascii="仿宋" w:hAnsi="仿宋" w:eastAsia="仿宋"/>
                <w:kern w:val="0"/>
                <w:szCs w:val="21"/>
              </w:rPr>
            </w:pPr>
            <w:r>
              <w:rPr>
                <w:rFonts w:hint="eastAsia" w:ascii="仿宋" w:hAnsi="仿宋" w:eastAsia="仿宋"/>
                <w:kern w:val="0"/>
                <w:szCs w:val="21"/>
              </w:rPr>
              <w:t>机器人与智能制造创新与发展</w:t>
            </w:r>
          </w:p>
          <w:p>
            <w:pPr>
              <w:pStyle w:val="13"/>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both"/>
              <w:textAlignment w:val="auto"/>
              <w:outlineLvl w:val="9"/>
              <w:rPr>
                <w:rFonts w:ascii="仿宋" w:hAnsi="仿宋" w:eastAsia="仿宋" w:cs="仿宋_GB2312"/>
                <w:kern w:val="0"/>
                <w:szCs w:val="21"/>
              </w:rPr>
            </w:pPr>
          </w:p>
        </w:tc>
        <w:tc>
          <w:tcPr>
            <w:tcW w:w="3444" w:type="dxa"/>
            <w:vAlign w:val="center"/>
          </w:tcPr>
          <w:p>
            <w:pPr>
              <w:keepNext w:val="0"/>
              <w:keepLines w:val="0"/>
              <w:pageBreakBefore w:val="0"/>
              <w:widowControl w:val="0"/>
              <w:kinsoku/>
              <w:wordWrap/>
              <w:overflowPunct/>
              <w:topLinePunct w:val="0"/>
              <w:autoSpaceDE/>
              <w:autoSpaceDN/>
              <w:bidi w:val="0"/>
              <w:adjustRightInd/>
              <w:snapToGrid/>
              <w:spacing w:line="560" w:lineRule="exact"/>
              <w:ind w:right="0" w:rightChars="0"/>
              <w:jc w:val="both"/>
              <w:textAlignment w:val="auto"/>
              <w:outlineLvl w:val="9"/>
              <w:rPr>
                <w:rFonts w:ascii="仿宋" w:hAnsi="仿宋" w:eastAsia="仿宋" w:cs="仿宋_GB2312"/>
                <w:kern w:val="0"/>
                <w:szCs w:val="21"/>
              </w:rPr>
            </w:pPr>
            <w:r>
              <w:rPr>
                <w:rFonts w:hint="eastAsia" w:ascii="仿宋" w:hAnsi="仿宋" w:eastAsia="仿宋"/>
                <w:kern w:val="0"/>
                <w:szCs w:val="21"/>
              </w:rPr>
              <w:t>孙立宁教授，苏州大学机电学院院长、机器人与微系统研究中心主任，先进机器人技术与系统国家重点实验室副主任</w:t>
            </w:r>
            <w:bookmarkStart w:id="1" w:name="_GoBack"/>
            <w:bookmarkEnd w:id="1"/>
          </w:p>
        </w:tc>
        <w:tc>
          <w:tcPr>
            <w:tcW w:w="992" w:type="dxa"/>
            <w:vAlign w:val="center"/>
          </w:tcPr>
          <w:p>
            <w:pPr>
              <w:keepNext w:val="0"/>
              <w:keepLines w:val="0"/>
              <w:pageBreakBefore w:val="0"/>
              <w:widowControl w:val="0"/>
              <w:kinsoku/>
              <w:wordWrap/>
              <w:overflowPunct/>
              <w:topLinePunct w:val="0"/>
              <w:autoSpaceDE/>
              <w:autoSpaceDN/>
              <w:bidi w:val="0"/>
              <w:adjustRightInd/>
              <w:snapToGrid/>
              <w:spacing w:line="560" w:lineRule="exact"/>
              <w:ind w:right="0" w:rightChars="0"/>
              <w:jc w:val="center"/>
              <w:textAlignment w:val="auto"/>
              <w:outlineLvl w:val="9"/>
              <w:rPr>
                <w:rFonts w:ascii="仿宋" w:hAnsi="仿宋" w:eastAsia="仿宋" w:cs="仿宋_GB2312"/>
                <w:kern w:val="0"/>
                <w:szCs w:val="21"/>
              </w:rPr>
            </w:pPr>
          </w:p>
        </w:tc>
      </w:tr>
    </w:tbl>
    <w:p>
      <w:pPr>
        <w:keepNext w:val="0"/>
        <w:keepLines w:val="0"/>
        <w:pageBreakBefore w:val="0"/>
        <w:widowControl w:val="0"/>
        <w:kinsoku/>
        <w:wordWrap/>
        <w:overflowPunct/>
        <w:topLinePunct w:val="0"/>
        <w:autoSpaceDE/>
        <w:autoSpaceDN/>
        <w:bidi w:val="0"/>
        <w:adjustRightInd/>
        <w:snapToGrid/>
        <w:spacing w:line="560" w:lineRule="exact"/>
        <w:ind w:right="0" w:rightChars="0"/>
        <w:textAlignment w:val="auto"/>
        <w:outlineLvl w:val="9"/>
        <w:rPr>
          <w:rFonts w:ascii="楷体" w:hAnsi="楷体" w:eastAsia="楷体"/>
          <w:b/>
          <w:sz w:val="32"/>
          <w:szCs w:val="32"/>
        </w:rPr>
      </w:pPr>
      <w:r>
        <w:rPr>
          <w:rFonts w:hint="eastAsia" w:ascii="楷体" w:hAnsi="楷体" w:eastAsia="楷体"/>
          <w:b/>
          <w:sz w:val="32"/>
          <w:szCs w:val="32"/>
        </w:rPr>
        <w:t xml:space="preserve">  （二）工作午餐</w:t>
      </w:r>
    </w:p>
    <w:p>
      <w:pPr>
        <w:keepNext w:val="0"/>
        <w:keepLines w:val="0"/>
        <w:pageBreakBefore w:val="0"/>
        <w:widowControl w:val="0"/>
        <w:kinsoku/>
        <w:wordWrap/>
        <w:overflowPunct/>
        <w:topLinePunct w:val="0"/>
        <w:autoSpaceDE/>
        <w:autoSpaceDN/>
        <w:bidi w:val="0"/>
        <w:adjustRightInd/>
        <w:snapToGrid/>
        <w:spacing w:line="560" w:lineRule="exact"/>
        <w:ind w:right="0" w:rightChars="0"/>
        <w:textAlignment w:val="auto"/>
        <w:outlineLvl w:val="9"/>
        <w:rPr>
          <w:rFonts w:ascii="仿宋" w:hAnsi="仿宋" w:eastAsia="仿宋"/>
          <w:sz w:val="32"/>
          <w:szCs w:val="32"/>
        </w:rPr>
      </w:pPr>
      <w:r>
        <w:rPr>
          <w:rFonts w:hint="eastAsia" w:ascii="仿宋" w:hAnsi="仿宋" w:eastAsia="仿宋"/>
          <w:sz w:val="32"/>
          <w:szCs w:val="32"/>
        </w:rPr>
        <w:t xml:space="preserve">   时间：2019年6月20日 11：50-13：00</w:t>
      </w:r>
    </w:p>
    <w:p>
      <w:pPr>
        <w:keepNext w:val="0"/>
        <w:keepLines w:val="0"/>
        <w:pageBreakBefore w:val="0"/>
        <w:widowControl w:val="0"/>
        <w:kinsoku/>
        <w:wordWrap/>
        <w:overflowPunct/>
        <w:topLinePunct w:val="0"/>
        <w:autoSpaceDE/>
        <w:autoSpaceDN/>
        <w:bidi w:val="0"/>
        <w:adjustRightInd/>
        <w:snapToGrid/>
        <w:spacing w:line="560" w:lineRule="exact"/>
        <w:ind w:right="0" w:rightChars="0"/>
        <w:textAlignment w:val="auto"/>
        <w:outlineLvl w:val="9"/>
        <w:rPr>
          <w:rFonts w:ascii="仿宋" w:hAnsi="仿宋" w:eastAsia="仿宋"/>
          <w:sz w:val="32"/>
          <w:szCs w:val="32"/>
        </w:rPr>
      </w:pPr>
      <w:r>
        <w:rPr>
          <w:rFonts w:hint="eastAsia" w:ascii="仿宋" w:hAnsi="仿宋" w:eastAsia="仿宋"/>
          <w:sz w:val="32"/>
          <w:szCs w:val="32"/>
        </w:rPr>
        <w:t xml:space="preserve">   地点：枫丹白鹭酒店自助餐厅</w:t>
      </w:r>
    </w:p>
    <w:p>
      <w:pPr>
        <w:keepNext w:val="0"/>
        <w:keepLines w:val="0"/>
        <w:pageBreakBefore w:val="0"/>
        <w:widowControl w:val="0"/>
        <w:kinsoku/>
        <w:wordWrap/>
        <w:overflowPunct/>
        <w:topLinePunct w:val="0"/>
        <w:autoSpaceDE/>
        <w:autoSpaceDN/>
        <w:bidi w:val="0"/>
        <w:adjustRightInd/>
        <w:snapToGrid/>
        <w:spacing w:line="560" w:lineRule="exact"/>
        <w:ind w:right="0" w:rightChars="0"/>
        <w:textAlignment w:val="auto"/>
        <w:outlineLvl w:val="9"/>
        <w:rPr>
          <w:rFonts w:ascii="楷体" w:hAnsi="楷体" w:eastAsia="楷体"/>
          <w:b/>
          <w:sz w:val="32"/>
          <w:szCs w:val="32"/>
        </w:rPr>
      </w:pPr>
      <w:r>
        <w:rPr>
          <w:rFonts w:hint="eastAsia" w:ascii="仿宋" w:hAnsi="仿宋" w:eastAsia="仿宋"/>
          <w:sz w:val="32"/>
          <w:szCs w:val="32"/>
        </w:rPr>
        <w:t xml:space="preserve">  </w:t>
      </w:r>
      <w:r>
        <w:rPr>
          <w:rFonts w:hint="eastAsia" w:ascii="楷体" w:hAnsi="楷体" w:eastAsia="楷体"/>
          <w:b/>
          <w:sz w:val="32"/>
          <w:szCs w:val="32"/>
        </w:rPr>
        <w:t>（三）项目对接</w:t>
      </w:r>
    </w:p>
    <w:p>
      <w:pPr>
        <w:keepNext w:val="0"/>
        <w:keepLines w:val="0"/>
        <w:pageBreakBefore w:val="0"/>
        <w:widowControl w:val="0"/>
        <w:kinsoku/>
        <w:wordWrap/>
        <w:overflowPunct/>
        <w:topLinePunct w:val="0"/>
        <w:autoSpaceDE/>
        <w:autoSpaceDN/>
        <w:bidi w:val="0"/>
        <w:adjustRightInd/>
        <w:snapToGrid/>
        <w:spacing w:line="560" w:lineRule="exact"/>
        <w:ind w:right="0" w:rightChars="0"/>
        <w:textAlignment w:val="auto"/>
        <w:outlineLvl w:val="9"/>
        <w:rPr>
          <w:rFonts w:ascii="仿宋" w:hAnsi="仿宋" w:eastAsia="仿宋"/>
          <w:sz w:val="32"/>
          <w:szCs w:val="32"/>
        </w:rPr>
      </w:pPr>
      <w:r>
        <w:rPr>
          <w:rFonts w:hint="eastAsia" w:ascii="仿宋" w:hAnsi="仿宋" w:eastAsia="仿宋"/>
          <w:sz w:val="32"/>
          <w:szCs w:val="32"/>
        </w:rPr>
        <w:t xml:space="preserve">   时间：2019年6月20日 13：00-16：00</w:t>
      </w:r>
    </w:p>
    <w:p>
      <w:pPr>
        <w:keepNext w:val="0"/>
        <w:keepLines w:val="0"/>
        <w:pageBreakBefore w:val="0"/>
        <w:widowControl w:val="0"/>
        <w:kinsoku/>
        <w:wordWrap/>
        <w:overflowPunct/>
        <w:topLinePunct w:val="0"/>
        <w:autoSpaceDE/>
        <w:autoSpaceDN/>
        <w:bidi w:val="0"/>
        <w:adjustRightInd/>
        <w:snapToGrid/>
        <w:spacing w:line="560" w:lineRule="exact"/>
        <w:ind w:right="0" w:rightChars="0"/>
        <w:textAlignment w:val="auto"/>
        <w:outlineLvl w:val="9"/>
        <w:rPr>
          <w:rFonts w:ascii="仿宋" w:hAnsi="仿宋" w:eastAsia="仿宋"/>
          <w:sz w:val="32"/>
          <w:szCs w:val="32"/>
        </w:rPr>
      </w:pPr>
      <w:r>
        <w:rPr>
          <w:rFonts w:hint="eastAsia" w:ascii="仿宋" w:hAnsi="仿宋" w:eastAsia="仿宋"/>
          <w:sz w:val="32"/>
          <w:szCs w:val="32"/>
        </w:rPr>
        <w:t xml:space="preserve">   地点：枫丹白鹭酒店国际会议中心</w:t>
      </w:r>
    </w:p>
    <w:p>
      <w:pPr>
        <w:keepNext w:val="0"/>
        <w:keepLines w:val="0"/>
        <w:pageBreakBefore w:val="0"/>
        <w:widowControl w:val="0"/>
        <w:kinsoku/>
        <w:wordWrap/>
        <w:overflowPunct/>
        <w:topLinePunct w:val="0"/>
        <w:autoSpaceDE/>
        <w:autoSpaceDN/>
        <w:bidi w:val="0"/>
        <w:adjustRightInd/>
        <w:snapToGrid/>
        <w:spacing w:line="560" w:lineRule="exact"/>
        <w:ind w:right="0" w:rightChars="0"/>
        <w:textAlignment w:val="auto"/>
        <w:outlineLvl w:val="9"/>
        <w:rPr>
          <w:rFonts w:ascii="仿宋" w:hAnsi="仿宋" w:eastAsia="仿宋"/>
          <w:b/>
          <w:sz w:val="32"/>
          <w:szCs w:val="32"/>
        </w:rPr>
      </w:pPr>
      <w:r>
        <w:rPr>
          <w:rFonts w:hint="eastAsia" w:ascii="仿宋" w:hAnsi="仿宋" w:eastAsia="仿宋"/>
          <w:sz w:val="32"/>
          <w:szCs w:val="32"/>
        </w:rPr>
        <w:t xml:space="preserve">  </w:t>
      </w:r>
      <w:r>
        <w:rPr>
          <w:rFonts w:hint="eastAsia" w:ascii="仿宋" w:hAnsi="仿宋" w:eastAsia="仿宋"/>
          <w:b/>
          <w:sz w:val="32"/>
          <w:szCs w:val="32"/>
        </w:rPr>
        <w:t xml:space="preserve">  1</w:t>
      </w:r>
      <w:r>
        <w:rPr>
          <w:rFonts w:hint="eastAsia" w:ascii="仿宋" w:hAnsi="仿宋" w:eastAsia="仿宋"/>
          <w:b/>
          <w:sz w:val="32"/>
          <w:szCs w:val="32"/>
          <w:lang w:val="en-US" w:eastAsia="zh-CN"/>
        </w:rPr>
        <w:t>.</w:t>
      </w:r>
      <w:r>
        <w:rPr>
          <w:rFonts w:hint="eastAsia" w:ascii="仿宋" w:hAnsi="仿宋" w:eastAsia="仿宋"/>
          <w:b/>
          <w:sz w:val="32"/>
          <w:szCs w:val="32"/>
        </w:rPr>
        <w:t>分会场：冲压、焊接与机器人</w:t>
      </w:r>
    </w:p>
    <w:p>
      <w:pPr>
        <w:keepNext w:val="0"/>
        <w:keepLines w:val="0"/>
        <w:pageBreakBefore w:val="0"/>
        <w:widowControl w:val="0"/>
        <w:kinsoku/>
        <w:wordWrap/>
        <w:overflowPunct/>
        <w:topLinePunct w:val="0"/>
        <w:autoSpaceDE/>
        <w:autoSpaceDN/>
        <w:bidi w:val="0"/>
        <w:adjustRightInd/>
        <w:snapToGrid/>
        <w:spacing w:line="560" w:lineRule="exact"/>
        <w:ind w:right="0" w:rightChars="0"/>
        <w:textAlignment w:val="auto"/>
        <w:outlineLvl w:val="9"/>
        <w:rPr>
          <w:rFonts w:ascii="仿宋" w:hAnsi="仿宋" w:eastAsia="仿宋"/>
          <w:b/>
          <w:sz w:val="32"/>
          <w:szCs w:val="32"/>
        </w:rPr>
      </w:pPr>
      <w:r>
        <w:rPr>
          <w:rFonts w:hint="eastAsia" w:ascii="仿宋" w:hAnsi="仿宋" w:eastAsia="仿宋"/>
          <w:sz w:val="32"/>
          <w:szCs w:val="32"/>
        </w:rPr>
        <w:t xml:space="preserve">    </w:t>
      </w:r>
      <w:r>
        <w:rPr>
          <w:rFonts w:hint="eastAsia" w:ascii="仿宋" w:hAnsi="仿宋" w:eastAsia="仿宋"/>
          <w:b/>
          <w:sz w:val="32"/>
          <w:szCs w:val="32"/>
        </w:rPr>
        <w:t>主题：高端冲压装备——多工位压力机自动化生产线</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5"/>
        <w:textAlignment w:val="auto"/>
        <w:outlineLvl w:val="9"/>
        <w:rPr>
          <w:rFonts w:ascii="仿宋" w:hAnsi="仿宋" w:eastAsia="仿宋"/>
          <w:sz w:val="32"/>
          <w:szCs w:val="32"/>
        </w:rPr>
      </w:pPr>
      <w:r>
        <w:rPr>
          <w:rFonts w:hint="eastAsia" w:ascii="仿宋" w:hAnsi="仿宋" w:eastAsia="仿宋"/>
          <w:iCs/>
          <w:sz w:val="32"/>
          <w:szCs w:val="32"/>
        </w:rPr>
        <w:t>对接嘉宾</w:t>
      </w:r>
      <w:r>
        <w:rPr>
          <w:rFonts w:hint="eastAsia" w:ascii="仿宋" w:hAnsi="仿宋" w:eastAsia="仿宋"/>
          <w:sz w:val="32"/>
          <w:szCs w:val="32"/>
        </w:rPr>
        <w:t>：</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5"/>
        <w:textAlignment w:val="auto"/>
        <w:outlineLvl w:val="9"/>
        <w:rPr>
          <w:rFonts w:ascii="仿宋" w:hAnsi="仿宋" w:eastAsia="仿宋"/>
          <w:sz w:val="32"/>
          <w:szCs w:val="32"/>
        </w:rPr>
      </w:pPr>
      <w:r>
        <w:rPr>
          <w:rFonts w:hint="eastAsia" w:ascii="仿宋" w:hAnsi="仿宋" w:eastAsia="仿宋"/>
          <w:sz w:val="32"/>
          <w:szCs w:val="32"/>
        </w:rPr>
        <w:t>——林清利研究员级高工，齐齐哈尔二机床（集团）有限责任公司副总工程师，全国锻压机械标准化委员会压力机分技术委员会委员</w:t>
      </w:r>
    </w:p>
    <w:p>
      <w:pPr>
        <w:keepNext w:val="0"/>
        <w:keepLines w:val="0"/>
        <w:pageBreakBefore w:val="0"/>
        <w:widowControl w:val="0"/>
        <w:kinsoku/>
        <w:wordWrap/>
        <w:overflowPunct/>
        <w:topLinePunct w:val="0"/>
        <w:autoSpaceDE/>
        <w:autoSpaceDN/>
        <w:bidi w:val="0"/>
        <w:adjustRightInd/>
        <w:snapToGrid/>
        <w:spacing w:line="560" w:lineRule="exact"/>
        <w:ind w:right="0" w:rightChars="0"/>
        <w:textAlignment w:val="auto"/>
        <w:outlineLvl w:val="9"/>
        <w:rPr>
          <w:rFonts w:ascii="仿宋" w:hAnsi="仿宋" w:eastAsia="仿宋"/>
          <w:b/>
          <w:sz w:val="32"/>
          <w:szCs w:val="32"/>
        </w:rPr>
      </w:pPr>
      <w:r>
        <w:rPr>
          <w:rFonts w:hint="eastAsia" w:ascii="仿宋" w:hAnsi="仿宋" w:eastAsia="仿宋"/>
          <w:sz w:val="32"/>
          <w:szCs w:val="32"/>
        </w:rPr>
        <w:t xml:space="preserve">    </w:t>
      </w:r>
      <w:r>
        <w:rPr>
          <w:rFonts w:hint="eastAsia" w:ascii="仿宋" w:hAnsi="仿宋" w:eastAsia="仿宋"/>
          <w:b/>
          <w:sz w:val="32"/>
          <w:szCs w:val="32"/>
        </w:rPr>
        <w:t>主题：数字化与智能化赋能汽车整车及零部件车身制造</w:t>
      </w:r>
    </w:p>
    <w:p>
      <w:pPr>
        <w:keepNext w:val="0"/>
        <w:keepLines w:val="0"/>
        <w:pageBreakBefore w:val="0"/>
        <w:widowControl w:val="0"/>
        <w:kinsoku/>
        <w:wordWrap/>
        <w:overflowPunct/>
        <w:topLinePunct w:val="0"/>
        <w:autoSpaceDE/>
        <w:autoSpaceDN/>
        <w:bidi w:val="0"/>
        <w:adjustRightInd/>
        <w:snapToGrid/>
        <w:spacing w:line="560" w:lineRule="exact"/>
        <w:ind w:right="0" w:rightChars="0"/>
        <w:textAlignment w:val="auto"/>
        <w:outlineLvl w:val="9"/>
        <w:rPr>
          <w:rFonts w:ascii="仿宋" w:hAnsi="仿宋" w:eastAsia="仿宋"/>
          <w:sz w:val="32"/>
          <w:szCs w:val="32"/>
        </w:rPr>
      </w:pPr>
      <w:r>
        <w:rPr>
          <w:rFonts w:hint="eastAsia" w:ascii="仿宋" w:hAnsi="仿宋" w:eastAsia="仿宋"/>
          <w:sz w:val="32"/>
          <w:szCs w:val="32"/>
        </w:rPr>
        <w:t xml:space="preserve">   对接嘉宾：</w:t>
      </w:r>
    </w:p>
    <w:p>
      <w:pPr>
        <w:keepNext w:val="0"/>
        <w:keepLines w:val="0"/>
        <w:pageBreakBefore w:val="0"/>
        <w:widowControl w:val="0"/>
        <w:kinsoku/>
        <w:wordWrap/>
        <w:overflowPunct/>
        <w:topLinePunct w:val="0"/>
        <w:autoSpaceDE/>
        <w:autoSpaceDN/>
        <w:bidi w:val="0"/>
        <w:adjustRightInd/>
        <w:snapToGrid/>
        <w:spacing w:line="560" w:lineRule="exact"/>
        <w:ind w:right="0" w:rightChars="0"/>
        <w:textAlignment w:val="auto"/>
        <w:outlineLvl w:val="9"/>
        <w:rPr>
          <w:rFonts w:ascii="仿宋" w:hAnsi="仿宋" w:eastAsia="仿宋"/>
          <w:spacing w:val="-11"/>
          <w:sz w:val="32"/>
          <w:szCs w:val="32"/>
        </w:rPr>
      </w:pPr>
      <w:r>
        <w:rPr>
          <w:rFonts w:hint="eastAsia" w:ascii="仿宋" w:hAnsi="仿宋" w:eastAsia="仿宋"/>
          <w:sz w:val="32"/>
          <w:szCs w:val="32"/>
        </w:rPr>
        <w:t xml:space="preserve">    ——</w:t>
      </w:r>
      <w:r>
        <w:rPr>
          <w:rFonts w:hint="eastAsia" w:ascii="仿宋" w:hAnsi="仿宋" w:eastAsia="仿宋"/>
          <w:spacing w:val="-11"/>
          <w:sz w:val="32"/>
          <w:szCs w:val="32"/>
        </w:rPr>
        <w:t>姚维兵先生，广州明珞汽车装备有限公司董事长兼总经理</w:t>
      </w:r>
    </w:p>
    <w:p>
      <w:pPr>
        <w:keepNext w:val="0"/>
        <w:keepLines w:val="0"/>
        <w:pageBreakBefore w:val="0"/>
        <w:widowControl w:val="0"/>
        <w:kinsoku/>
        <w:wordWrap/>
        <w:overflowPunct/>
        <w:topLinePunct w:val="0"/>
        <w:autoSpaceDE/>
        <w:autoSpaceDN/>
        <w:bidi w:val="0"/>
        <w:adjustRightInd/>
        <w:snapToGrid/>
        <w:spacing w:line="560" w:lineRule="exact"/>
        <w:ind w:right="0" w:rightChars="0"/>
        <w:textAlignment w:val="auto"/>
        <w:outlineLvl w:val="9"/>
        <w:rPr>
          <w:rFonts w:ascii="仿宋" w:hAnsi="仿宋" w:eastAsia="仿宋"/>
          <w:sz w:val="32"/>
          <w:szCs w:val="32"/>
        </w:rPr>
      </w:pPr>
      <w:r>
        <w:rPr>
          <w:rFonts w:hint="eastAsia" w:ascii="仿宋" w:hAnsi="仿宋" w:eastAsia="仿宋"/>
          <w:sz w:val="32"/>
          <w:szCs w:val="32"/>
        </w:rPr>
        <w:t xml:space="preserve">    ——待定，上海发那科机器人有限公司</w:t>
      </w:r>
    </w:p>
    <w:p>
      <w:pPr>
        <w:keepNext w:val="0"/>
        <w:keepLines w:val="0"/>
        <w:pageBreakBefore w:val="0"/>
        <w:widowControl w:val="0"/>
        <w:kinsoku/>
        <w:wordWrap/>
        <w:overflowPunct/>
        <w:topLinePunct w:val="0"/>
        <w:autoSpaceDE/>
        <w:autoSpaceDN/>
        <w:bidi w:val="0"/>
        <w:adjustRightInd/>
        <w:snapToGrid/>
        <w:spacing w:line="560" w:lineRule="exact"/>
        <w:ind w:right="0" w:rightChars="0"/>
        <w:textAlignment w:val="auto"/>
        <w:outlineLvl w:val="9"/>
        <w:rPr>
          <w:rFonts w:ascii="仿宋" w:hAnsi="仿宋" w:eastAsia="仿宋"/>
          <w:sz w:val="32"/>
          <w:szCs w:val="32"/>
        </w:rPr>
      </w:pPr>
      <w:r>
        <w:rPr>
          <w:rFonts w:hint="eastAsia" w:ascii="仿宋" w:hAnsi="仿宋" w:eastAsia="仿宋"/>
          <w:sz w:val="32"/>
          <w:szCs w:val="32"/>
        </w:rPr>
        <w:t xml:space="preserve">    ——待定，新松机器人自动化股份有限公司</w:t>
      </w:r>
    </w:p>
    <w:p>
      <w:pPr>
        <w:keepNext w:val="0"/>
        <w:keepLines w:val="0"/>
        <w:pageBreakBefore w:val="0"/>
        <w:widowControl w:val="0"/>
        <w:kinsoku/>
        <w:wordWrap/>
        <w:overflowPunct/>
        <w:topLinePunct w:val="0"/>
        <w:autoSpaceDE/>
        <w:autoSpaceDN/>
        <w:bidi w:val="0"/>
        <w:adjustRightInd/>
        <w:snapToGrid/>
        <w:spacing w:line="560" w:lineRule="exact"/>
        <w:ind w:right="0" w:rightChars="0"/>
        <w:textAlignment w:val="auto"/>
        <w:outlineLvl w:val="9"/>
        <w:rPr>
          <w:rFonts w:ascii="仿宋" w:hAnsi="仿宋" w:eastAsia="仿宋"/>
          <w:sz w:val="32"/>
          <w:szCs w:val="32"/>
        </w:rPr>
      </w:pPr>
      <w:r>
        <w:rPr>
          <w:rFonts w:hint="eastAsia" w:ascii="仿宋" w:hAnsi="仿宋" w:eastAsia="仿宋"/>
          <w:sz w:val="32"/>
          <w:szCs w:val="32"/>
        </w:rPr>
        <w:t xml:space="preserve">    ——待定，丹麦优傲机器人贸易（上海）有限公司</w:t>
      </w:r>
    </w:p>
    <w:p>
      <w:pPr>
        <w:keepNext w:val="0"/>
        <w:keepLines w:val="0"/>
        <w:pageBreakBefore w:val="0"/>
        <w:widowControl w:val="0"/>
        <w:kinsoku/>
        <w:wordWrap/>
        <w:overflowPunct/>
        <w:topLinePunct w:val="0"/>
        <w:autoSpaceDE/>
        <w:autoSpaceDN/>
        <w:bidi w:val="0"/>
        <w:adjustRightInd/>
        <w:snapToGrid/>
        <w:spacing w:line="560" w:lineRule="exact"/>
        <w:ind w:right="0" w:rightChars="0"/>
        <w:textAlignment w:val="auto"/>
        <w:outlineLvl w:val="9"/>
        <w:rPr>
          <w:rFonts w:ascii="仿宋" w:hAnsi="仿宋" w:eastAsia="仿宋"/>
          <w:b/>
          <w:sz w:val="32"/>
          <w:szCs w:val="32"/>
        </w:rPr>
      </w:pPr>
      <w:r>
        <w:rPr>
          <w:rFonts w:hint="eastAsia" w:ascii="仿宋" w:hAnsi="仿宋" w:eastAsia="仿宋"/>
          <w:sz w:val="32"/>
          <w:szCs w:val="32"/>
        </w:rPr>
        <w:t xml:space="preserve">   </w:t>
      </w:r>
      <w:r>
        <w:rPr>
          <w:rFonts w:hint="eastAsia" w:ascii="仿宋" w:hAnsi="仿宋" w:eastAsia="仿宋"/>
          <w:b/>
          <w:sz w:val="32"/>
          <w:szCs w:val="32"/>
        </w:rPr>
        <w:t xml:space="preserve"> 主题：先进激光焊接技术在车身及零部件制造中的应用</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5"/>
        <w:textAlignment w:val="auto"/>
        <w:outlineLvl w:val="9"/>
        <w:rPr>
          <w:rFonts w:ascii="仿宋" w:hAnsi="仿宋" w:eastAsia="仿宋"/>
          <w:sz w:val="32"/>
          <w:szCs w:val="32"/>
        </w:rPr>
      </w:pPr>
      <w:r>
        <w:rPr>
          <w:rFonts w:hint="eastAsia" w:ascii="仿宋" w:hAnsi="仿宋" w:eastAsia="仿宋"/>
          <w:sz w:val="32"/>
          <w:szCs w:val="32"/>
        </w:rPr>
        <w:t>对接嘉宾：</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5"/>
        <w:textAlignment w:val="auto"/>
        <w:outlineLvl w:val="9"/>
        <w:rPr>
          <w:rFonts w:ascii="仿宋" w:hAnsi="仿宋" w:eastAsia="仿宋"/>
          <w:sz w:val="32"/>
          <w:szCs w:val="32"/>
        </w:rPr>
      </w:pPr>
      <w:r>
        <w:rPr>
          <w:rFonts w:hint="eastAsia" w:ascii="仿宋" w:hAnsi="仿宋" w:eastAsia="仿宋"/>
          <w:sz w:val="32"/>
          <w:szCs w:val="32"/>
        </w:rPr>
        <w:t>——涂力先生，大族激光智能装备集团有限公司焊接华南区域经理</w:t>
      </w:r>
    </w:p>
    <w:p>
      <w:pPr>
        <w:keepNext w:val="0"/>
        <w:keepLines w:val="0"/>
        <w:pageBreakBefore w:val="0"/>
        <w:widowControl w:val="0"/>
        <w:kinsoku/>
        <w:wordWrap/>
        <w:overflowPunct/>
        <w:topLinePunct w:val="0"/>
        <w:autoSpaceDE/>
        <w:autoSpaceDN/>
        <w:bidi w:val="0"/>
        <w:adjustRightInd/>
        <w:snapToGrid/>
        <w:spacing w:line="560" w:lineRule="exact"/>
        <w:ind w:right="0" w:rightChars="0"/>
        <w:textAlignment w:val="auto"/>
        <w:outlineLvl w:val="9"/>
        <w:rPr>
          <w:rFonts w:ascii="仿宋" w:hAnsi="仿宋" w:eastAsia="仿宋"/>
          <w:sz w:val="32"/>
          <w:szCs w:val="32"/>
        </w:rPr>
      </w:pPr>
      <w:r>
        <w:rPr>
          <w:rFonts w:hint="eastAsia" w:ascii="仿宋" w:hAnsi="仿宋" w:eastAsia="仿宋"/>
          <w:sz w:val="32"/>
          <w:szCs w:val="32"/>
        </w:rPr>
        <w:t xml:space="preserve">    ——刘泽宇高工，一汽-大众有限公司佛山分公司冲压模具主管</w:t>
      </w:r>
    </w:p>
    <w:p>
      <w:pPr>
        <w:keepNext w:val="0"/>
        <w:keepLines w:val="0"/>
        <w:pageBreakBefore w:val="0"/>
        <w:widowControl w:val="0"/>
        <w:kinsoku/>
        <w:wordWrap/>
        <w:overflowPunct/>
        <w:topLinePunct w:val="0"/>
        <w:autoSpaceDE/>
        <w:autoSpaceDN/>
        <w:bidi w:val="0"/>
        <w:adjustRightInd/>
        <w:snapToGrid/>
        <w:spacing w:line="560" w:lineRule="exact"/>
        <w:ind w:right="0" w:rightChars="0"/>
        <w:textAlignment w:val="auto"/>
        <w:outlineLvl w:val="9"/>
        <w:rPr>
          <w:rFonts w:ascii="仿宋" w:hAnsi="仿宋" w:eastAsia="仿宋"/>
          <w:b/>
          <w:sz w:val="32"/>
          <w:szCs w:val="32"/>
        </w:rPr>
      </w:pPr>
      <w:r>
        <w:rPr>
          <w:rFonts w:hint="eastAsia" w:ascii="仿宋" w:hAnsi="仿宋" w:eastAsia="仿宋"/>
          <w:b/>
          <w:sz w:val="32"/>
          <w:szCs w:val="32"/>
        </w:rPr>
        <w:t xml:space="preserve">   2</w:t>
      </w:r>
      <w:r>
        <w:rPr>
          <w:rFonts w:hint="eastAsia" w:ascii="仿宋" w:hAnsi="仿宋" w:eastAsia="仿宋"/>
          <w:b/>
          <w:sz w:val="32"/>
          <w:szCs w:val="32"/>
          <w:lang w:val="en-US" w:eastAsia="zh-CN"/>
        </w:rPr>
        <w:t>.</w:t>
      </w:r>
      <w:r>
        <w:rPr>
          <w:rFonts w:hint="eastAsia" w:ascii="仿宋" w:hAnsi="仿宋" w:eastAsia="仿宋"/>
          <w:b/>
          <w:sz w:val="32"/>
          <w:szCs w:val="32"/>
        </w:rPr>
        <w:t>分会场：装配、检测与自动化</w:t>
      </w:r>
    </w:p>
    <w:p>
      <w:pPr>
        <w:keepNext w:val="0"/>
        <w:keepLines w:val="0"/>
        <w:pageBreakBefore w:val="0"/>
        <w:widowControl w:val="0"/>
        <w:kinsoku/>
        <w:wordWrap/>
        <w:overflowPunct/>
        <w:topLinePunct w:val="0"/>
        <w:autoSpaceDE/>
        <w:autoSpaceDN/>
        <w:bidi w:val="0"/>
        <w:adjustRightInd/>
        <w:snapToGrid/>
        <w:spacing w:line="560" w:lineRule="exact"/>
        <w:ind w:right="0" w:rightChars="0"/>
        <w:textAlignment w:val="auto"/>
        <w:outlineLvl w:val="9"/>
        <w:rPr>
          <w:rFonts w:ascii="仿宋" w:hAnsi="仿宋" w:eastAsia="仿宋"/>
          <w:b/>
          <w:sz w:val="32"/>
          <w:szCs w:val="32"/>
        </w:rPr>
      </w:pPr>
      <w:r>
        <w:rPr>
          <w:rFonts w:hint="eastAsia" w:ascii="仿宋" w:hAnsi="仿宋" w:eastAsia="仿宋"/>
          <w:sz w:val="32"/>
          <w:szCs w:val="32"/>
        </w:rPr>
        <w:t xml:space="preserve">   </w:t>
      </w:r>
      <w:r>
        <w:rPr>
          <w:rFonts w:hint="eastAsia" w:ascii="仿宋" w:hAnsi="仿宋" w:eastAsia="仿宋"/>
          <w:b/>
          <w:sz w:val="32"/>
          <w:szCs w:val="32"/>
        </w:rPr>
        <w:t>主题：重塑质量——质量是贯穿汽车制造的主线和基础</w:t>
      </w:r>
    </w:p>
    <w:p>
      <w:pPr>
        <w:keepNext w:val="0"/>
        <w:keepLines w:val="0"/>
        <w:pageBreakBefore w:val="0"/>
        <w:widowControl w:val="0"/>
        <w:kinsoku/>
        <w:wordWrap/>
        <w:overflowPunct/>
        <w:topLinePunct w:val="0"/>
        <w:autoSpaceDE/>
        <w:autoSpaceDN/>
        <w:bidi w:val="0"/>
        <w:adjustRightInd/>
        <w:snapToGrid/>
        <w:spacing w:line="560" w:lineRule="exact"/>
        <w:ind w:right="0" w:rightChars="0"/>
        <w:textAlignment w:val="auto"/>
        <w:outlineLvl w:val="9"/>
        <w:rPr>
          <w:rFonts w:ascii="仿宋" w:hAnsi="仿宋" w:eastAsia="仿宋"/>
          <w:sz w:val="32"/>
          <w:szCs w:val="32"/>
        </w:rPr>
      </w:pPr>
      <w:r>
        <w:rPr>
          <w:rFonts w:hint="eastAsia" w:ascii="仿宋" w:hAnsi="仿宋" w:eastAsia="仿宋"/>
          <w:sz w:val="32"/>
          <w:szCs w:val="32"/>
        </w:rPr>
        <w:t xml:space="preserve">   对接嘉宾：</w:t>
      </w:r>
    </w:p>
    <w:p>
      <w:pPr>
        <w:keepNext w:val="0"/>
        <w:keepLines w:val="0"/>
        <w:pageBreakBefore w:val="0"/>
        <w:widowControl w:val="0"/>
        <w:kinsoku/>
        <w:wordWrap/>
        <w:overflowPunct/>
        <w:topLinePunct w:val="0"/>
        <w:autoSpaceDE/>
        <w:autoSpaceDN/>
        <w:bidi w:val="0"/>
        <w:adjustRightInd/>
        <w:snapToGrid/>
        <w:spacing w:line="560" w:lineRule="exact"/>
        <w:ind w:right="0" w:rightChars="0"/>
        <w:textAlignment w:val="auto"/>
        <w:outlineLvl w:val="9"/>
        <w:rPr>
          <w:rFonts w:ascii="仿宋" w:hAnsi="仿宋" w:eastAsia="仿宋"/>
          <w:sz w:val="32"/>
          <w:szCs w:val="32"/>
        </w:rPr>
      </w:pPr>
      <w:r>
        <w:rPr>
          <w:rFonts w:hint="eastAsia" w:ascii="仿宋" w:hAnsi="仿宋" w:eastAsia="仿宋"/>
          <w:sz w:val="32"/>
          <w:szCs w:val="32"/>
        </w:rPr>
        <w:t xml:space="preserve">   ——王振环先生，海克斯康（青岛）有限公司精密测量事业部总经理</w:t>
      </w:r>
    </w:p>
    <w:p>
      <w:pPr>
        <w:keepNext w:val="0"/>
        <w:keepLines w:val="0"/>
        <w:pageBreakBefore w:val="0"/>
        <w:widowControl w:val="0"/>
        <w:kinsoku/>
        <w:wordWrap/>
        <w:overflowPunct/>
        <w:topLinePunct w:val="0"/>
        <w:autoSpaceDE/>
        <w:autoSpaceDN/>
        <w:bidi w:val="0"/>
        <w:adjustRightInd/>
        <w:snapToGrid/>
        <w:spacing w:line="560" w:lineRule="exact"/>
        <w:ind w:right="0" w:rightChars="0"/>
        <w:textAlignment w:val="auto"/>
        <w:outlineLvl w:val="9"/>
        <w:rPr>
          <w:rFonts w:ascii="仿宋" w:hAnsi="仿宋" w:eastAsia="仿宋"/>
          <w:b/>
          <w:sz w:val="32"/>
          <w:szCs w:val="32"/>
        </w:rPr>
      </w:pPr>
      <w:r>
        <w:rPr>
          <w:rFonts w:hint="eastAsia" w:ascii="仿宋" w:hAnsi="仿宋" w:eastAsia="仿宋"/>
          <w:sz w:val="32"/>
          <w:szCs w:val="32"/>
        </w:rPr>
        <w:t xml:space="preserve">  </w:t>
      </w:r>
      <w:r>
        <w:rPr>
          <w:rFonts w:hint="eastAsia" w:ascii="仿宋" w:hAnsi="仿宋" w:eastAsia="仿宋"/>
          <w:b/>
          <w:sz w:val="32"/>
          <w:szCs w:val="32"/>
        </w:rPr>
        <w:t xml:space="preserve"> 主题：埃夫特机器人在汽车及零部件行业的应用</w:t>
      </w:r>
    </w:p>
    <w:p>
      <w:pPr>
        <w:keepNext w:val="0"/>
        <w:keepLines w:val="0"/>
        <w:pageBreakBefore w:val="0"/>
        <w:widowControl w:val="0"/>
        <w:kinsoku/>
        <w:wordWrap/>
        <w:overflowPunct/>
        <w:topLinePunct w:val="0"/>
        <w:autoSpaceDE/>
        <w:autoSpaceDN/>
        <w:bidi w:val="0"/>
        <w:adjustRightInd/>
        <w:snapToGrid/>
        <w:spacing w:line="560" w:lineRule="exact"/>
        <w:ind w:right="0" w:rightChars="0"/>
        <w:textAlignment w:val="auto"/>
        <w:outlineLvl w:val="9"/>
        <w:rPr>
          <w:rFonts w:ascii="仿宋" w:hAnsi="仿宋" w:eastAsia="仿宋"/>
          <w:sz w:val="32"/>
          <w:szCs w:val="32"/>
        </w:rPr>
      </w:pPr>
      <w:r>
        <w:rPr>
          <w:rFonts w:hint="eastAsia" w:ascii="仿宋" w:hAnsi="仿宋" w:eastAsia="仿宋"/>
          <w:sz w:val="32"/>
          <w:szCs w:val="32"/>
        </w:rPr>
        <w:t xml:space="preserve">   对接嘉宾：</w:t>
      </w:r>
    </w:p>
    <w:p>
      <w:pPr>
        <w:keepNext w:val="0"/>
        <w:keepLines w:val="0"/>
        <w:pageBreakBefore w:val="0"/>
        <w:widowControl w:val="0"/>
        <w:kinsoku/>
        <w:wordWrap/>
        <w:overflowPunct/>
        <w:topLinePunct w:val="0"/>
        <w:autoSpaceDE/>
        <w:autoSpaceDN/>
        <w:bidi w:val="0"/>
        <w:adjustRightInd/>
        <w:snapToGrid/>
        <w:spacing w:line="560" w:lineRule="exact"/>
        <w:ind w:right="0" w:rightChars="0"/>
        <w:textAlignment w:val="auto"/>
        <w:outlineLvl w:val="9"/>
        <w:rPr>
          <w:rFonts w:ascii="仿宋" w:hAnsi="仿宋" w:eastAsia="仿宋"/>
          <w:sz w:val="32"/>
          <w:szCs w:val="32"/>
        </w:rPr>
      </w:pPr>
      <w:r>
        <w:rPr>
          <w:rFonts w:hint="eastAsia" w:ascii="仿宋" w:hAnsi="仿宋" w:eastAsia="仿宋"/>
          <w:sz w:val="32"/>
          <w:szCs w:val="32"/>
        </w:rPr>
        <w:t xml:space="preserve">   ——黎广信先生，广东埃华路机器人工程有限公司董事长； </w:t>
      </w:r>
    </w:p>
    <w:p>
      <w:pPr>
        <w:keepNext w:val="0"/>
        <w:keepLines w:val="0"/>
        <w:pageBreakBefore w:val="0"/>
        <w:widowControl w:val="0"/>
        <w:kinsoku/>
        <w:wordWrap/>
        <w:overflowPunct/>
        <w:topLinePunct w:val="0"/>
        <w:autoSpaceDE/>
        <w:autoSpaceDN/>
        <w:bidi w:val="0"/>
        <w:adjustRightInd/>
        <w:snapToGrid/>
        <w:spacing w:line="560" w:lineRule="exact"/>
        <w:ind w:right="0" w:rightChars="0"/>
        <w:textAlignment w:val="auto"/>
        <w:outlineLvl w:val="9"/>
        <w:rPr>
          <w:rFonts w:ascii="仿宋" w:hAnsi="仿宋" w:eastAsia="仿宋"/>
          <w:sz w:val="32"/>
          <w:szCs w:val="32"/>
        </w:rPr>
      </w:pPr>
      <w:r>
        <w:rPr>
          <w:rFonts w:hint="eastAsia" w:ascii="仿宋" w:hAnsi="仿宋" w:eastAsia="仿宋"/>
          <w:sz w:val="32"/>
          <w:szCs w:val="32"/>
        </w:rPr>
        <w:t xml:space="preserve">   ——梁晓明先生，天津普来曼科技发展有限公司总经理</w:t>
      </w:r>
    </w:p>
    <w:p>
      <w:pPr>
        <w:keepNext w:val="0"/>
        <w:keepLines w:val="0"/>
        <w:pageBreakBefore w:val="0"/>
        <w:widowControl w:val="0"/>
        <w:kinsoku/>
        <w:wordWrap/>
        <w:overflowPunct/>
        <w:topLinePunct w:val="0"/>
        <w:autoSpaceDE/>
        <w:autoSpaceDN/>
        <w:bidi w:val="0"/>
        <w:adjustRightInd/>
        <w:snapToGrid/>
        <w:spacing w:line="560" w:lineRule="exact"/>
        <w:ind w:right="0" w:rightChars="0"/>
        <w:textAlignment w:val="auto"/>
        <w:outlineLvl w:val="9"/>
        <w:rPr>
          <w:rFonts w:ascii="仿宋" w:hAnsi="仿宋" w:eastAsia="仿宋"/>
          <w:b/>
          <w:sz w:val="32"/>
          <w:szCs w:val="32"/>
        </w:rPr>
      </w:pPr>
      <w:r>
        <w:rPr>
          <w:rFonts w:hint="eastAsia" w:ascii="仿宋" w:hAnsi="仿宋" w:eastAsia="仿宋"/>
          <w:sz w:val="32"/>
          <w:szCs w:val="32"/>
        </w:rPr>
        <w:t xml:space="preserve">   </w:t>
      </w:r>
      <w:r>
        <w:rPr>
          <w:rFonts w:hint="eastAsia" w:ascii="仿宋" w:hAnsi="仿宋" w:eastAsia="仿宋"/>
          <w:b/>
          <w:sz w:val="32"/>
          <w:szCs w:val="32"/>
        </w:rPr>
        <w:t>主题：持续创新，赋能未来——汽车零部件智能测试与制造</w:t>
      </w:r>
    </w:p>
    <w:p>
      <w:pPr>
        <w:keepNext w:val="0"/>
        <w:keepLines w:val="0"/>
        <w:pageBreakBefore w:val="0"/>
        <w:widowControl w:val="0"/>
        <w:kinsoku/>
        <w:wordWrap/>
        <w:overflowPunct/>
        <w:topLinePunct w:val="0"/>
        <w:autoSpaceDE/>
        <w:autoSpaceDN/>
        <w:bidi w:val="0"/>
        <w:adjustRightInd/>
        <w:snapToGrid/>
        <w:spacing w:line="560" w:lineRule="exact"/>
        <w:ind w:right="0" w:rightChars="0"/>
        <w:textAlignment w:val="auto"/>
        <w:outlineLvl w:val="9"/>
        <w:rPr>
          <w:rFonts w:ascii="仿宋" w:hAnsi="仿宋" w:eastAsia="仿宋"/>
          <w:b/>
          <w:sz w:val="32"/>
          <w:szCs w:val="32"/>
        </w:rPr>
      </w:pPr>
      <w:r>
        <w:rPr>
          <w:rFonts w:hint="eastAsia" w:ascii="仿宋" w:hAnsi="仿宋" w:eastAsia="仿宋"/>
          <w:sz w:val="32"/>
          <w:szCs w:val="32"/>
        </w:rPr>
        <w:t xml:space="preserve">   对接嘉宾：</w:t>
      </w:r>
    </w:p>
    <w:p>
      <w:pPr>
        <w:keepNext w:val="0"/>
        <w:keepLines w:val="0"/>
        <w:pageBreakBefore w:val="0"/>
        <w:widowControl w:val="0"/>
        <w:kinsoku/>
        <w:wordWrap/>
        <w:overflowPunct/>
        <w:topLinePunct w:val="0"/>
        <w:autoSpaceDE/>
        <w:autoSpaceDN/>
        <w:bidi w:val="0"/>
        <w:adjustRightInd/>
        <w:snapToGrid/>
        <w:spacing w:line="560" w:lineRule="exact"/>
        <w:ind w:right="0" w:rightChars="0"/>
        <w:textAlignment w:val="auto"/>
        <w:outlineLvl w:val="9"/>
        <w:rPr>
          <w:rFonts w:ascii="仿宋" w:hAnsi="仿宋" w:eastAsia="仿宋"/>
          <w:sz w:val="32"/>
          <w:szCs w:val="32"/>
        </w:rPr>
      </w:pPr>
      <w:r>
        <w:rPr>
          <w:rFonts w:hint="eastAsia" w:ascii="仿宋" w:hAnsi="仿宋" w:eastAsia="仿宋"/>
          <w:sz w:val="32"/>
          <w:szCs w:val="32"/>
        </w:rPr>
        <w:t xml:space="preserve">   ——刘运来先生，</w:t>
      </w:r>
      <w:r>
        <w:rPr>
          <w:rFonts w:ascii="仿宋" w:hAnsi="仿宋" w:eastAsia="仿宋"/>
          <w:i w:val="0"/>
          <w:iCs w:val="0"/>
          <w:sz w:val="32"/>
          <w:szCs w:val="32"/>
        </w:rPr>
        <w:t>山东</w:t>
      </w:r>
      <w:r>
        <w:rPr>
          <w:rFonts w:ascii="仿宋" w:hAnsi="仿宋" w:eastAsia="仿宋"/>
          <w:sz w:val="32"/>
          <w:szCs w:val="32"/>
        </w:rPr>
        <w:t>凯帝斯工业系统有限公司</w:t>
      </w:r>
      <w:r>
        <w:rPr>
          <w:rFonts w:hint="eastAsia" w:ascii="仿宋" w:hAnsi="仿宋" w:eastAsia="仿宋"/>
          <w:sz w:val="32"/>
          <w:szCs w:val="32"/>
        </w:rPr>
        <w:t>总经理</w:t>
      </w:r>
    </w:p>
    <w:p>
      <w:pPr>
        <w:keepNext w:val="0"/>
        <w:keepLines w:val="0"/>
        <w:pageBreakBefore w:val="0"/>
        <w:widowControl w:val="0"/>
        <w:kinsoku/>
        <w:wordWrap/>
        <w:overflowPunct/>
        <w:topLinePunct w:val="0"/>
        <w:autoSpaceDE/>
        <w:autoSpaceDN/>
        <w:bidi w:val="0"/>
        <w:adjustRightInd/>
        <w:snapToGrid/>
        <w:spacing w:line="560" w:lineRule="exact"/>
        <w:ind w:right="0" w:rightChars="0"/>
        <w:textAlignment w:val="auto"/>
        <w:outlineLvl w:val="9"/>
        <w:rPr>
          <w:rFonts w:ascii="仿宋" w:hAnsi="仿宋" w:eastAsia="仿宋"/>
          <w:spacing w:val="-11"/>
          <w:sz w:val="32"/>
          <w:szCs w:val="32"/>
        </w:rPr>
      </w:pPr>
      <w:r>
        <w:rPr>
          <w:rFonts w:hint="eastAsia" w:ascii="仿宋" w:hAnsi="仿宋" w:eastAsia="仿宋"/>
          <w:sz w:val="32"/>
          <w:szCs w:val="32"/>
        </w:rPr>
        <w:t xml:space="preserve">   ——</w:t>
      </w:r>
      <w:r>
        <w:rPr>
          <w:rFonts w:hint="eastAsia" w:ascii="仿宋" w:hAnsi="仿宋" w:eastAsia="仿宋"/>
          <w:spacing w:val="-11"/>
          <w:sz w:val="32"/>
          <w:szCs w:val="32"/>
        </w:rPr>
        <w:t>金钟鸣先生，德国费斯托气动中国有限公司汽车行业经理</w:t>
      </w:r>
    </w:p>
    <w:p>
      <w:pPr>
        <w:keepNext w:val="0"/>
        <w:keepLines w:val="0"/>
        <w:pageBreakBefore w:val="0"/>
        <w:widowControl w:val="0"/>
        <w:kinsoku/>
        <w:wordWrap/>
        <w:overflowPunct/>
        <w:topLinePunct w:val="0"/>
        <w:autoSpaceDE/>
        <w:autoSpaceDN/>
        <w:bidi w:val="0"/>
        <w:adjustRightInd/>
        <w:snapToGrid/>
        <w:spacing w:line="560" w:lineRule="exact"/>
        <w:ind w:right="0" w:rightChars="0"/>
        <w:textAlignment w:val="auto"/>
        <w:outlineLvl w:val="9"/>
        <w:rPr>
          <w:rFonts w:ascii="仿宋" w:hAnsi="仿宋" w:eastAsia="仿宋"/>
          <w:sz w:val="32"/>
          <w:szCs w:val="32"/>
        </w:rPr>
      </w:pPr>
      <w:r>
        <w:rPr>
          <w:rFonts w:hint="eastAsia" w:ascii="仿宋" w:hAnsi="仿宋" w:eastAsia="仿宋"/>
          <w:sz w:val="32"/>
          <w:szCs w:val="32"/>
        </w:rPr>
        <w:t xml:space="preserve">   ——郭俊杰教授，西安交通大学</w:t>
      </w:r>
      <w:r>
        <w:rPr>
          <w:rFonts w:ascii="仿宋" w:hAnsi="仿宋" w:eastAsia="仿宋"/>
          <w:sz w:val="32"/>
          <w:szCs w:val="32"/>
        </w:rPr>
        <w:t>机械工程学院精密工程研究所</w:t>
      </w:r>
      <w:r>
        <w:rPr>
          <w:rFonts w:hint="eastAsia" w:ascii="仿宋" w:hAnsi="仿宋" w:eastAsia="仿宋"/>
          <w:sz w:val="32"/>
          <w:szCs w:val="32"/>
        </w:rPr>
        <w:t>教授</w:t>
      </w:r>
    </w:p>
    <w:p>
      <w:pPr>
        <w:keepNext w:val="0"/>
        <w:keepLines w:val="0"/>
        <w:pageBreakBefore w:val="0"/>
        <w:widowControl w:val="0"/>
        <w:kinsoku/>
        <w:wordWrap/>
        <w:overflowPunct/>
        <w:topLinePunct w:val="0"/>
        <w:autoSpaceDE/>
        <w:autoSpaceDN/>
        <w:bidi w:val="0"/>
        <w:adjustRightInd/>
        <w:snapToGrid/>
        <w:spacing w:line="560" w:lineRule="exact"/>
        <w:ind w:right="0" w:rightChars="0"/>
        <w:textAlignment w:val="auto"/>
        <w:outlineLvl w:val="9"/>
        <w:rPr>
          <w:rFonts w:ascii="仿宋" w:hAnsi="仿宋" w:eastAsia="仿宋"/>
          <w:sz w:val="32"/>
          <w:szCs w:val="32"/>
        </w:rPr>
      </w:pPr>
      <w:r>
        <w:rPr>
          <w:rFonts w:hint="eastAsia" w:ascii="仿宋" w:hAnsi="仿宋" w:eastAsia="仿宋"/>
          <w:sz w:val="32"/>
          <w:szCs w:val="32"/>
        </w:rPr>
        <w:t xml:space="preserve">   ——张鹏先生，比亚迪汽车工业有限公司工艺部经理</w:t>
      </w:r>
    </w:p>
    <w:p>
      <w:pPr>
        <w:keepNext w:val="0"/>
        <w:keepLines w:val="0"/>
        <w:pageBreakBefore w:val="0"/>
        <w:widowControl w:val="0"/>
        <w:kinsoku/>
        <w:wordWrap/>
        <w:overflowPunct/>
        <w:topLinePunct w:val="0"/>
        <w:autoSpaceDE/>
        <w:autoSpaceDN/>
        <w:bidi w:val="0"/>
        <w:adjustRightInd/>
        <w:snapToGrid/>
        <w:spacing w:line="560" w:lineRule="exact"/>
        <w:ind w:right="0" w:rightChars="0"/>
        <w:textAlignment w:val="auto"/>
        <w:outlineLvl w:val="9"/>
        <w:rPr>
          <w:rFonts w:ascii="仿宋" w:hAnsi="仿宋" w:eastAsia="仿宋"/>
          <w:b/>
          <w:sz w:val="32"/>
          <w:szCs w:val="32"/>
        </w:rPr>
      </w:pPr>
      <w:r>
        <w:rPr>
          <w:rFonts w:hint="eastAsia" w:ascii="仿宋" w:hAnsi="仿宋" w:eastAsia="仿宋"/>
          <w:sz w:val="32"/>
          <w:szCs w:val="32"/>
        </w:rPr>
        <w:t xml:space="preserve">   </w:t>
      </w:r>
      <w:r>
        <w:rPr>
          <w:rFonts w:hint="eastAsia" w:ascii="仿宋" w:hAnsi="仿宋" w:eastAsia="仿宋"/>
          <w:b/>
          <w:sz w:val="32"/>
          <w:szCs w:val="32"/>
        </w:rPr>
        <w:t>3</w:t>
      </w:r>
      <w:r>
        <w:rPr>
          <w:rFonts w:hint="eastAsia" w:ascii="仿宋" w:hAnsi="仿宋" w:eastAsia="仿宋"/>
          <w:b/>
          <w:sz w:val="32"/>
          <w:szCs w:val="32"/>
          <w:lang w:val="en-US" w:eastAsia="zh-CN"/>
        </w:rPr>
        <w:t>.</w:t>
      </w:r>
      <w:r>
        <w:rPr>
          <w:rFonts w:hint="eastAsia" w:ascii="仿宋" w:hAnsi="仿宋" w:eastAsia="仿宋"/>
          <w:b/>
          <w:sz w:val="32"/>
          <w:szCs w:val="32"/>
        </w:rPr>
        <w:t>分会场：物流、精益生产与智能管理</w:t>
      </w:r>
    </w:p>
    <w:p>
      <w:pPr>
        <w:keepNext w:val="0"/>
        <w:keepLines w:val="0"/>
        <w:pageBreakBefore w:val="0"/>
        <w:widowControl w:val="0"/>
        <w:kinsoku/>
        <w:wordWrap/>
        <w:overflowPunct/>
        <w:topLinePunct w:val="0"/>
        <w:autoSpaceDE/>
        <w:autoSpaceDN/>
        <w:bidi w:val="0"/>
        <w:adjustRightInd/>
        <w:snapToGrid/>
        <w:spacing w:line="560" w:lineRule="exact"/>
        <w:ind w:right="0" w:rightChars="0"/>
        <w:textAlignment w:val="auto"/>
        <w:outlineLvl w:val="9"/>
        <w:rPr>
          <w:rFonts w:ascii="仿宋" w:hAnsi="仿宋" w:eastAsia="仿宋"/>
          <w:sz w:val="32"/>
          <w:szCs w:val="32"/>
        </w:rPr>
      </w:pPr>
      <w:r>
        <w:rPr>
          <w:rFonts w:hint="eastAsia" w:ascii="仿宋" w:hAnsi="仿宋" w:eastAsia="仿宋"/>
          <w:sz w:val="32"/>
          <w:szCs w:val="32"/>
        </w:rPr>
        <w:t xml:space="preserve">   对接嘉宾：</w:t>
      </w:r>
    </w:p>
    <w:p>
      <w:pPr>
        <w:keepNext w:val="0"/>
        <w:keepLines w:val="0"/>
        <w:pageBreakBefore w:val="0"/>
        <w:widowControl w:val="0"/>
        <w:kinsoku/>
        <w:wordWrap/>
        <w:overflowPunct/>
        <w:topLinePunct w:val="0"/>
        <w:autoSpaceDE/>
        <w:autoSpaceDN/>
        <w:bidi w:val="0"/>
        <w:adjustRightInd/>
        <w:snapToGrid/>
        <w:spacing w:line="560" w:lineRule="exact"/>
        <w:ind w:right="0" w:rightChars="0"/>
        <w:textAlignment w:val="auto"/>
        <w:outlineLvl w:val="9"/>
        <w:rPr>
          <w:rFonts w:ascii="仿宋" w:hAnsi="仿宋" w:eastAsia="仿宋"/>
          <w:sz w:val="32"/>
          <w:szCs w:val="32"/>
        </w:rPr>
      </w:pPr>
      <w:r>
        <w:rPr>
          <w:rFonts w:hint="eastAsia" w:ascii="仿宋" w:hAnsi="仿宋" w:eastAsia="仿宋"/>
          <w:sz w:val="32"/>
          <w:szCs w:val="32"/>
        </w:rPr>
        <w:t xml:space="preserve">   ——冯君霞高工，中国一汽集团第九机械设计研究院开发部总经理</w:t>
      </w:r>
    </w:p>
    <w:p>
      <w:pPr>
        <w:keepNext w:val="0"/>
        <w:keepLines w:val="0"/>
        <w:pageBreakBefore w:val="0"/>
        <w:widowControl w:val="0"/>
        <w:kinsoku/>
        <w:wordWrap/>
        <w:overflowPunct/>
        <w:topLinePunct w:val="0"/>
        <w:autoSpaceDE/>
        <w:autoSpaceDN/>
        <w:bidi w:val="0"/>
        <w:adjustRightInd/>
        <w:snapToGrid/>
        <w:spacing w:line="560" w:lineRule="exact"/>
        <w:ind w:right="0" w:rightChars="0"/>
        <w:textAlignment w:val="auto"/>
        <w:outlineLvl w:val="9"/>
        <w:rPr>
          <w:rFonts w:ascii="仿宋" w:hAnsi="仿宋" w:eastAsia="仿宋"/>
          <w:b/>
          <w:sz w:val="32"/>
          <w:szCs w:val="32"/>
        </w:rPr>
      </w:pPr>
      <w:r>
        <w:rPr>
          <w:rFonts w:hint="eastAsia" w:ascii="仿宋" w:hAnsi="仿宋" w:eastAsia="仿宋"/>
          <w:b/>
          <w:sz w:val="32"/>
          <w:szCs w:val="32"/>
        </w:rPr>
        <w:t xml:space="preserve">   主题：汽车智能制造的关键智能化（算法）应用场景、案例及智能化云平台落地实施建议方案</w:t>
      </w:r>
    </w:p>
    <w:p>
      <w:pPr>
        <w:keepNext w:val="0"/>
        <w:keepLines w:val="0"/>
        <w:pageBreakBefore w:val="0"/>
        <w:widowControl w:val="0"/>
        <w:kinsoku/>
        <w:wordWrap/>
        <w:overflowPunct/>
        <w:topLinePunct w:val="0"/>
        <w:autoSpaceDE/>
        <w:autoSpaceDN/>
        <w:bidi w:val="0"/>
        <w:adjustRightInd/>
        <w:snapToGrid/>
        <w:spacing w:line="560" w:lineRule="exact"/>
        <w:ind w:right="0" w:rightChars="0"/>
        <w:textAlignment w:val="auto"/>
        <w:outlineLvl w:val="9"/>
        <w:rPr>
          <w:rFonts w:ascii="仿宋" w:hAnsi="仿宋" w:eastAsia="仿宋"/>
          <w:b/>
          <w:sz w:val="32"/>
          <w:szCs w:val="32"/>
        </w:rPr>
      </w:pPr>
      <w:r>
        <w:rPr>
          <w:rFonts w:hint="eastAsia" w:ascii="仿宋" w:hAnsi="仿宋" w:eastAsia="仿宋"/>
          <w:b/>
          <w:sz w:val="32"/>
          <w:szCs w:val="32"/>
        </w:rPr>
        <w:t xml:space="preserve">   </w:t>
      </w:r>
      <w:r>
        <w:rPr>
          <w:rFonts w:hint="eastAsia" w:ascii="仿宋" w:hAnsi="仿宋" w:eastAsia="仿宋"/>
          <w:sz w:val="32"/>
          <w:szCs w:val="32"/>
        </w:rPr>
        <w:t>对接嘉宾：</w:t>
      </w:r>
    </w:p>
    <w:p>
      <w:pPr>
        <w:keepNext w:val="0"/>
        <w:keepLines w:val="0"/>
        <w:pageBreakBefore w:val="0"/>
        <w:widowControl w:val="0"/>
        <w:kinsoku/>
        <w:wordWrap/>
        <w:overflowPunct/>
        <w:topLinePunct w:val="0"/>
        <w:autoSpaceDE/>
        <w:autoSpaceDN/>
        <w:bidi w:val="0"/>
        <w:adjustRightInd/>
        <w:snapToGrid/>
        <w:spacing w:line="560" w:lineRule="exact"/>
        <w:ind w:right="0" w:rightChars="0"/>
        <w:textAlignment w:val="auto"/>
        <w:outlineLvl w:val="9"/>
        <w:rPr>
          <w:rFonts w:ascii="仿宋" w:hAnsi="仿宋" w:eastAsia="仿宋"/>
          <w:sz w:val="32"/>
          <w:szCs w:val="32"/>
        </w:rPr>
      </w:pPr>
      <w:r>
        <w:rPr>
          <w:rFonts w:hint="eastAsia" w:ascii="仿宋" w:hAnsi="仿宋" w:eastAsia="仿宋"/>
          <w:sz w:val="32"/>
          <w:szCs w:val="32"/>
        </w:rPr>
        <w:t xml:space="preserve">   ——陈峰教授，上海交通大学工业工程系副主任</w:t>
      </w:r>
    </w:p>
    <w:p>
      <w:pPr>
        <w:keepNext w:val="0"/>
        <w:keepLines w:val="0"/>
        <w:pageBreakBefore w:val="0"/>
        <w:widowControl w:val="0"/>
        <w:kinsoku/>
        <w:wordWrap/>
        <w:overflowPunct/>
        <w:topLinePunct w:val="0"/>
        <w:autoSpaceDE/>
        <w:autoSpaceDN/>
        <w:bidi w:val="0"/>
        <w:adjustRightInd/>
        <w:snapToGrid/>
        <w:spacing w:line="560" w:lineRule="exact"/>
        <w:ind w:right="0" w:rightChars="0"/>
        <w:textAlignment w:val="auto"/>
        <w:outlineLvl w:val="9"/>
        <w:rPr>
          <w:rFonts w:ascii="仿宋" w:hAnsi="仿宋" w:eastAsia="仿宋"/>
          <w:b/>
          <w:sz w:val="32"/>
          <w:szCs w:val="32"/>
        </w:rPr>
      </w:pPr>
      <w:r>
        <w:rPr>
          <w:rFonts w:hint="eastAsia" w:ascii="仿宋" w:hAnsi="仿宋" w:eastAsia="仿宋"/>
          <w:sz w:val="32"/>
          <w:szCs w:val="32"/>
        </w:rPr>
        <w:t xml:space="preserve">   </w:t>
      </w:r>
      <w:r>
        <w:rPr>
          <w:rFonts w:hint="eastAsia" w:ascii="仿宋" w:hAnsi="仿宋" w:eastAsia="仿宋"/>
          <w:b/>
          <w:sz w:val="32"/>
          <w:szCs w:val="32"/>
        </w:rPr>
        <w:t>主题：基于工业互联网理念，打造耳聪目明的数字化车间</w:t>
      </w:r>
    </w:p>
    <w:p>
      <w:pPr>
        <w:keepNext w:val="0"/>
        <w:keepLines w:val="0"/>
        <w:pageBreakBefore w:val="0"/>
        <w:widowControl w:val="0"/>
        <w:kinsoku/>
        <w:wordWrap/>
        <w:overflowPunct/>
        <w:topLinePunct w:val="0"/>
        <w:autoSpaceDE/>
        <w:autoSpaceDN/>
        <w:bidi w:val="0"/>
        <w:adjustRightInd/>
        <w:snapToGrid/>
        <w:spacing w:line="560" w:lineRule="exact"/>
        <w:ind w:right="0" w:rightChars="0"/>
        <w:textAlignment w:val="auto"/>
        <w:outlineLvl w:val="9"/>
        <w:rPr>
          <w:rFonts w:ascii="仿宋" w:hAnsi="仿宋" w:eastAsia="仿宋"/>
          <w:sz w:val="32"/>
          <w:szCs w:val="32"/>
        </w:rPr>
      </w:pPr>
      <w:r>
        <w:rPr>
          <w:rFonts w:hint="eastAsia" w:ascii="仿宋" w:hAnsi="仿宋" w:eastAsia="仿宋"/>
          <w:sz w:val="32"/>
          <w:szCs w:val="32"/>
        </w:rPr>
        <w:t xml:space="preserve">   对接嘉宾：</w:t>
      </w:r>
    </w:p>
    <w:p>
      <w:pPr>
        <w:keepNext w:val="0"/>
        <w:keepLines w:val="0"/>
        <w:pageBreakBefore w:val="0"/>
        <w:widowControl w:val="0"/>
        <w:kinsoku/>
        <w:wordWrap/>
        <w:overflowPunct/>
        <w:topLinePunct w:val="0"/>
        <w:autoSpaceDE/>
        <w:autoSpaceDN/>
        <w:bidi w:val="0"/>
        <w:adjustRightInd/>
        <w:snapToGrid/>
        <w:spacing w:line="560" w:lineRule="exact"/>
        <w:ind w:right="0" w:rightChars="0"/>
        <w:textAlignment w:val="auto"/>
        <w:outlineLvl w:val="9"/>
        <w:rPr>
          <w:rFonts w:ascii="仿宋" w:hAnsi="仿宋" w:eastAsia="仿宋"/>
          <w:sz w:val="32"/>
          <w:szCs w:val="32"/>
        </w:rPr>
      </w:pPr>
      <w:r>
        <w:rPr>
          <w:rFonts w:hint="eastAsia" w:ascii="仿宋" w:hAnsi="仿宋" w:eastAsia="仿宋"/>
          <w:sz w:val="32"/>
          <w:szCs w:val="32"/>
        </w:rPr>
        <w:t xml:space="preserve">   ——朱铎先先生，北京兰光创新科技有限公司总经理</w:t>
      </w:r>
    </w:p>
    <w:p>
      <w:pPr>
        <w:keepNext w:val="0"/>
        <w:keepLines w:val="0"/>
        <w:pageBreakBefore w:val="0"/>
        <w:widowControl w:val="0"/>
        <w:kinsoku/>
        <w:wordWrap/>
        <w:overflowPunct/>
        <w:topLinePunct w:val="0"/>
        <w:autoSpaceDE/>
        <w:autoSpaceDN/>
        <w:bidi w:val="0"/>
        <w:adjustRightInd/>
        <w:snapToGrid/>
        <w:spacing w:line="560" w:lineRule="exact"/>
        <w:ind w:right="0" w:rightChars="0"/>
        <w:textAlignment w:val="auto"/>
        <w:outlineLvl w:val="9"/>
        <w:rPr>
          <w:rFonts w:ascii="仿宋" w:hAnsi="仿宋" w:eastAsia="仿宋"/>
          <w:sz w:val="32"/>
          <w:szCs w:val="32"/>
        </w:rPr>
      </w:pPr>
      <w:r>
        <w:rPr>
          <w:rFonts w:hint="eastAsia" w:ascii="仿宋" w:hAnsi="仿宋" w:eastAsia="仿宋"/>
          <w:sz w:val="32"/>
          <w:szCs w:val="32"/>
        </w:rPr>
        <w:t xml:space="preserve">   ——钟鸣先生，北京质管科技有限公司总经理</w:t>
      </w:r>
    </w:p>
    <w:p>
      <w:pPr>
        <w:keepNext w:val="0"/>
        <w:keepLines w:val="0"/>
        <w:pageBreakBefore w:val="0"/>
        <w:widowControl w:val="0"/>
        <w:kinsoku/>
        <w:wordWrap/>
        <w:overflowPunct/>
        <w:topLinePunct w:val="0"/>
        <w:autoSpaceDE/>
        <w:autoSpaceDN/>
        <w:bidi w:val="0"/>
        <w:adjustRightInd/>
        <w:snapToGrid/>
        <w:spacing w:line="560" w:lineRule="exact"/>
        <w:ind w:right="0" w:rightChars="0"/>
        <w:textAlignment w:val="auto"/>
        <w:outlineLvl w:val="9"/>
        <w:rPr>
          <w:rFonts w:ascii="仿宋" w:hAnsi="仿宋" w:eastAsia="仿宋"/>
          <w:sz w:val="32"/>
          <w:szCs w:val="32"/>
        </w:rPr>
      </w:pPr>
      <w:r>
        <w:rPr>
          <w:rFonts w:hint="eastAsia" w:ascii="仿宋" w:hAnsi="仿宋" w:eastAsia="仿宋"/>
          <w:sz w:val="32"/>
          <w:szCs w:val="32"/>
        </w:rPr>
        <w:t xml:space="preserve">   ——叶秀林先生，用友软件股份有限公司制造行业事业部总经理</w:t>
      </w:r>
    </w:p>
    <w:p>
      <w:pPr>
        <w:keepNext w:val="0"/>
        <w:keepLines w:val="0"/>
        <w:pageBreakBefore w:val="0"/>
        <w:widowControl w:val="0"/>
        <w:kinsoku/>
        <w:wordWrap/>
        <w:overflowPunct/>
        <w:topLinePunct w:val="0"/>
        <w:autoSpaceDE/>
        <w:autoSpaceDN/>
        <w:bidi w:val="0"/>
        <w:adjustRightInd/>
        <w:snapToGrid/>
        <w:spacing w:line="560" w:lineRule="exact"/>
        <w:ind w:right="0" w:rightChars="0"/>
        <w:textAlignment w:val="auto"/>
        <w:outlineLvl w:val="9"/>
        <w:rPr>
          <w:rFonts w:ascii="仿宋" w:hAnsi="仿宋" w:eastAsia="仿宋"/>
          <w:b/>
          <w:sz w:val="32"/>
          <w:szCs w:val="32"/>
        </w:rPr>
      </w:pPr>
      <w:r>
        <w:rPr>
          <w:rFonts w:hint="eastAsia" w:ascii="仿宋" w:hAnsi="仿宋" w:eastAsia="仿宋"/>
          <w:sz w:val="32"/>
          <w:szCs w:val="32"/>
        </w:rPr>
        <w:t xml:space="preserve">  </w:t>
      </w:r>
      <w:r>
        <w:rPr>
          <w:rFonts w:hint="eastAsia" w:ascii="仿宋" w:hAnsi="仿宋" w:eastAsia="仿宋"/>
          <w:b/>
          <w:sz w:val="32"/>
          <w:szCs w:val="32"/>
        </w:rPr>
        <w:t xml:space="preserve"> 主题：总装工厂物联网监测解决方案与案例</w:t>
      </w:r>
    </w:p>
    <w:p>
      <w:pPr>
        <w:keepNext w:val="0"/>
        <w:keepLines w:val="0"/>
        <w:pageBreakBefore w:val="0"/>
        <w:widowControl w:val="0"/>
        <w:kinsoku/>
        <w:wordWrap/>
        <w:overflowPunct/>
        <w:topLinePunct w:val="0"/>
        <w:autoSpaceDE/>
        <w:autoSpaceDN/>
        <w:bidi w:val="0"/>
        <w:adjustRightInd/>
        <w:snapToGrid/>
        <w:spacing w:line="560" w:lineRule="exact"/>
        <w:ind w:right="0" w:rightChars="0"/>
        <w:textAlignment w:val="auto"/>
        <w:outlineLvl w:val="9"/>
        <w:rPr>
          <w:rFonts w:ascii="仿宋" w:hAnsi="仿宋" w:eastAsia="仿宋"/>
          <w:b/>
          <w:sz w:val="32"/>
          <w:szCs w:val="32"/>
        </w:rPr>
      </w:pPr>
      <w:r>
        <w:rPr>
          <w:rFonts w:hint="eastAsia" w:ascii="仿宋" w:hAnsi="仿宋" w:eastAsia="仿宋"/>
          <w:sz w:val="32"/>
          <w:szCs w:val="32"/>
        </w:rPr>
        <w:t xml:space="preserve">   对接嘉宾：</w:t>
      </w:r>
    </w:p>
    <w:p>
      <w:pPr>
        <w:keepNext w:val="0"/>
        <w:keepLines w:val="0"/>
        <w:pageBreakBefore w:val="0"/>
        <w:widowControl w:val="0"/>
        <w:kinsoku/>
        <w:wordWrap/>
        <w:overflowPunct/>
        <w:topLinePunct w:val="0"/>
        <w:autoSpaceDE/>
        <w:autoSpaceDN/>
        <w:bidi w:val="0"/>
        <w:adjustRightInd/>
        <w:snapToGrid/>
        <w:spacing w:line="560" w:lineRule="exact"/>
        <w:ind w:right="0" w:rightChars="0"/>
        <w:textAlignment w:val="auto"/>
        <w:outlineLvl w:val="9"/>
        <w:rPr>
          <w:rFonts w:ascii="仿宋" w:hAnsi="仿宋" w:eastAsia="仿宋"/>
          <w:sz w:val="32"/>
          <w:szCs w:val="32"/>
        </w:rPr>
      </w:pPr>
      <w:r>
        <w:rPr>
          <w:rFonts w:hint="eastAsia" w:ascii="仿宋" w:hAnsi="仿宋" w:eastAsia="仿宋"/>
          <w:sz w:val="32"/>
          <w:szCs w:val="32"/>
        </w:rPr>
        <w:t xml:space="preserve">   ——张炯高工，天奇自动化工程公司国家技术中心工业软件部主管</w:t>
      </w:r>
    </w:p>
    <w:p>
      <w:pPr>
        <w:keepNext w:val="0"/>
        <w:keepLines w:val="0"/>
        <w:pageBreakBefore w:val="0"/>
        <w:widowControl w:val="0"/>
        <w:kinsoku/>
        <w:wordWrap/>
        <w:overflowPunct/>
        <w:topLinePunct w:val="0"/>
        <w:autoSpaceDE/>
        <w:autoSpaceDN/>
        <w:bidi w:val="0"/>
        <w:adjustRightInd/>
        <w:snapToGrid/>
        <w:spacing w:line="560" w:lineRule="exact"/>
        <w:ind w:right="0" w:rightChars="0"/>
        <w:textAlignment w:val="auto"/>
        <w:outlineLvl w:val="9"/>
        <w:rPr>
          <w:rFonts w:ascii="仿宋" w:hAnsi="仿宋" w:eastAsia="仿宋"/>
          <w:spacing w:val="-11"/>
          <w:sz w:val="32"/>
          <w:szCs w:val="32"/>
        </w:rPr>
      </w:pPr>
      <w:r>
        <w:rPr>
          <w:rFonts w:hint="eastAsia" w:ascii="仿宋" w:hAnsi="仿宋" w:eastAsia="仿宋"/>
          <w:sz w:val="32"/>
          <w:szCs w:val="32"/>
        </w:rPr>
        <w:t xml:space="preserve">   ——</w:t>
      </w:r>
      <w:r>
        <w:rPr>
          <w:rFonts w:hint="eastAsia" w:ascii="仿宋" w:hAnsi="仿宋" w:eastAsia="仿宋"/>
          <w:spacing w:val="-11"/>
          <w:sz w:val="32"/>
          <w:szCs w:val="32"/>
        </w:rPr>
        <w:t>蔡湘先生，广汽集团乘用车有限公司</w:t>
      </w:r>
      <w:r>
        <w:rPr>
          <w:rFonts w:ascii="仿宋" w:hAnsi="仿宋" w:eastAsia="仿宋"/>
          <w:spacing w:val="-11"/>
          <w:sz w:val="32"/>
          <w:szCs w:val="32"/>
        </w:rPr>
        <w:t>IT室生产系统科主任</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textAlignment w:val="auto"/>
        <w:outlineLvl w:val="9"/>
        <w:rPr>
          <w:rFonts w:ascii="黑体" w:hAnsi="黑体" w:eastAsia="黑体"/>
          <w:sz w:val="32"/>
          <w:szCs w:val="32"/>
        </w:rPr>
      </w:pPr>
      <w:r>
        <w:rPr>
          <w:rFonts w:hint="eastAsia" w:ascii="黑体" w:hAnsi="黑体" w:eastAsia="黑体"/>
          <w:sz w:val="32"/>
          <w:szCs w:val="32"/>
        </w:rPr>
        <w:t xml:space="preserve"> 六、保障措施</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3" w:firstLineChars="200"/>
        <w:textAlignment w:val="auto"/>
        <w:outlineLvl w:val="9"/>
        <w:rPr>
          <w:rFonts w:ascii="仿宋" w:hAnsi="仿宋" w:eastAsia="仿宋" w:cs="仿宋"/>
          <w:smallCaps/>
          <w:sz w:val="32"/>
          <w:szCs w:val="32"/>
          <w:shd w:val="clear" w:color="auto" w:fill="FFFFFF"/>
        </w:rPr>
      </w:pPr>
      <w:r>
        <w:rPr>
          <w:rFonts w:hint="eastAsia" w:ascii="楷体" w:hAnsi="楷体" w:eastAsia="楷体" w:cs="楷体"/>
          <w:b/>
          <w:bCs/>
          <w:smallCaps/>
          <w:sz w:val="32"/>
          <w:szCs w:val="32"/>
          <w:shd w:val="clear" w:color="auto" w:fill="FFFFFF"/>
        </w:rPr>
        <w:t>（一）加强组织统筹。</w:t>
      </w:r>
      <w:r>
        <w:rPr>
          <w:rFonts w:hint="eastAsia" w:ascii="仿宋" w:hAnsi="仿宋" w:eastAsia="仿宋" w:cs="仿宋"/>
          <w:smallCaps/>
          <w:sz w:val="32"/>
          <w:szCs w:val="32"/>
          <w:shd w:val="clear" w:color="auto" w:fill="FFFFFF"/>
        </w:rPr>
        <w:t>佛山高新区管委会统筹，高新区各内设办局跟进相关会务工作，“五园”管理局负责人组织参会企业，协力推进相关工作，保障大赛顺利举办。</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3" w:firstLineChars="200"/>
        <w:textAlignment w:val="auto"/>
        <w:outlineLvl w:val="9"/>
        <w:rPr>
          <w:rFonts w:ascii="仿宋" w:hAnsi="仿宋" w:eastAsia="仿宋" w:cs="仿宋"/>
          <w:smallCaps/>
          <w:sz w:val="32"/>
          <w:szCs w:val="32"/>
          <w:shd w:val="clear" w:color="auto" w:fill="FFFFFF"/>
        </w:rPr>
      </w:pPr>
      <w:r>
        <w:rPr>
          <w:rFonts w:hint="eastAsia" w:ascii="楷体" w:hAnsi="楷体" w:eastAsia="楷体" w:cs="楷体"/>
          <w:b/>
          <w:bCs/>
          <w:smallCaps/>
          <w:sz w:val="32"/>
          <w:szCs w:val="32"/>
          <w:shd w:val="clear" w:color="auto" w:fill="FFFFFF"/>
        </w:rPr>
        <w:t>（二）强化宣传发动。</w:t>
      </w:r>
      <w:r>
        <w:rPr>
          <w:rFonts w:hint="eastAsia" w:ascii="仿宋" w:hAnsi="仿宋" w:eastAsia="仿宋" w:cs="仿宋"/>
          <w:smallCaps/>
          <w:sz w:val="32"/>
          <w:szCs w:val="32"/>
          <w:shd w:val="clear" w:color="auto" w:fill="FFFFFF"/>
        </w:rPr>
        <w:t>高新区党政办积极协调相关媒体参与，“五园”管理局做好本园宣传和企业发动工作。</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3" w:firstLineChars="200"/>
        <w:textAlignment w:val="auto"/>
        <w:outlineLvl w:val="9"/>
        <w:rPr>
          <w:rFonts w:ascii="黑体" w:hAnsi="黑体" w:eastAsia="黑体"/>
          <w:sz w:val="32"/>
          <w:szCs w:val="32"/>
        </w:rPr>
      </w:pPr>
      <w:r>
        <w:rPr>
          <w:rFonts w:hint="eastAsia" w:ascii="楷体" w:hAnsi="楷体" w:eastAsia="楷体" w:cs="楷体"/>
          <w:b/>
          <w:bCs/>
          <w:smallCaps/>
          <w:sz w:val="32"/>
          <w:szCs w:val="32"/>
          <w:shd w:val="clear" w:color="auto" w:fill="FFFFFF"/>
        </w:rPr>
        <w:t>（三）注重技术合作。</w:t>
      </w:r>
      <w:r>
        <w:rPr>
          <w:rFonts w:hint="eastAsia" w:ascii="仿宋" w:hAnsi="仿宋" w:eastAsia="仿宋" w:cs="仿宋"/>
          <w:smallCaps/>
          <w:sz w:val="32"/>
          <w:szCs w:val="32"/>
          <w:shd w:val="clear" w:color="auto" w:fill="FFFFFF"/>
        </w:rPr>
        <w:t>高新区科创局跟踪后期技术等相关合作进展，总结合作成果。</w:t>
      </w:r>
    </w:p>
    <w:sectPr>
      <w:footerReference r:id="rId3" w:type="default"/>
      <w:pgSz w:w="11906" w:h="16838"/>
      <w:pgMar w:top="2098" w:right="1474" w:bottom="1984" w:left="1587"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10002FF" w:usb1="4000ACFF" w:usb2="00000009" w:usb3="00000000" w:csb0="2000019F" w:csb1="00000000"/>
  </w:font>
  <w:font w:name="等线">
    <w:altName w:val="宋体"/>
    <w:panose1 w:val="02010600030101010101"/>
    <w:charset w:val="86"/>
    <w:family w:val="auto"/>
    <w:pitch w:val="default"/>
    <w:sig w:usb0="00000000" w:usb1="00000000" w:usb2="00000016" w:usb3="00000000" w:csb0="0004000F" w:csb1="00000000"/>
  </w:font>
  <w:font w:name="方正小标宋简体">
    <w:panose1 w:val="02010601030101010101"/>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Arial">
    <w:panose1 w:val="020B0604020202020204"/>
    <w:charset w:val="00"/>
    <w:family w:val="swiss"/>
    <w:pitch w:val="default"/>
    <w:sig w:usb0="E0002AFF" w:usb1="C0007843" w:usb2="00000009" w:usb3="00000000" w:csb0="400001FF" w:csb1="FFFF0000"/>
  </w:font>
  <w:font w:name="仿宋_GB2312">
    <w:panose1 w:val="02010609030101010101"/>
    <w:charset w:val="86"/>
    <w:family w:val="modern"/>
    <w:pitch w:val="default"/>
    <w:sig w:usb0="00000001" w:usb1="080E0000" w:usb2="00000000" w:usb3="00000000" w:csb0="00040000" w:csb1="00000000"/>
  </w:font>
  <w:font w:name="等线 Light">
    <w:altName w:val="宋体"/>
    <w:panose1 w:val="02010600030101010101"/>
    <w:charset w:val="86"/>
    <w:family w:val="auto"/>
    <w:pitch w:val="default"/>
    <w:sig w:usb0="00000000" w:usb1="00000000" w:usb2="00000016" w:usb3="00000000" w:csb0="0004000F" w:csb1="00000000"/>
  </w:font>
  <w:font w:name="等线">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隶书">
    <w:panose1 w:val="02010509060101010101"/>
    <w:charset w:val="86"/>
    <w:family w:val="auto"/>
    <w:pitch w:val="default"/>
    <w:sig w:usb0="00000001" w:usb1="080E0000" w:usb2="00000000" w:usb3="00000000" w:csb0="00040000" w:csb1="00000000"/>
  </w:font>
  <w:font w:name="华文仿宋">
    <w:panose1 w:val="02010600040101010101"/>
    <w:charset w:val="86"/>
    <w:family w:val="auto"/>
    <w:pitch w:val="default"/>
    <w:sig w:usb0="00000287" w:usb1="080F0000" w:usb2="00000000" w:usb3="00000000" w:csb0="0004009F" w:csb1="DFD70000"/>
  </w:font>
  <w:font w:name="华文中宋">
    <w:panose1 w:val="02010600040101010101"/>
    <w:charset w:val="86"/>
    <w:family w:val="auto"/>
    <w:pitch w:val="default"/>
    <w:sig w:usb0="00000287" w:usb1="080F0000" w:usb2="00000000" w:usb3="00000000" w:csb0="0004009F" w:csb1="DFD70000"/>
  </w:font>
  <w:font w:name="华文隶书">
    <w:panose1 w:val="02010800040101010101"/>
    <w:charset w:val="86"/>
    <w:family w:val="auto"/>
    <w:pitch w:val="default"/>
    <w:sig w:usb0="00000001" w:usb1="080F0000" w:usb2="00000000" w:usb3="00000000" w:csb0="00040000" w:csb1="00000000"/>
  </w:font>
  <w:font w:name="华文行楷">
    <w:panose1 w:val="02010800040101010101"/>
    <w:charset w:val="86"/>
    <w:family w:val="auto"/>
    <w:pitch w:val="default"/>
    <w:sig w:usb0="00000001" w:usb1="080F0000" w:usb2="00000000" w:usb3="00000000" w:csb0="00040000" w:csb1="00000000"/>
  </w:font>
  <w:font w:name="华文细黑">
    <w:panose1 w:val="02010600040101010101"/>
    <w:charset w:val="86"/>
    <w:family w:val="auto"/>
    <w:pitch w:val="default"/>
    <w:sig w:usb0="00000287" w:usb1="080F0000" w:usb2="00000000" w:usb3="00000000" w:csb0="0004009F" w:csb1="DFD70000"/>
  </w:font>
  <w:font w:name="华文琥珀">
    <w:panose1 w:val="02010800040101010101"/>
    <w:charset w:val="86"/>
    <w:family w:val="auto"/>
    <w:pitch w:val="default"/>
    <w:sig w:usb0="00000001" w:usb1="080F0000" w:usb2="00000000" w:usb3="00000000" w:csb0="00040000" w:csb1="00000000"/>
  </w:font>
  <w:font w:name="华文楷体">
    <w:panose1 w:val="02010600040101010101"/>
    <w:charset w:val="86"/>
    <w:family w:val="auto"/>
    <w:pitch w:val="default"/>
    <w:sig w:usb0="00000287" w:usb1="080F0000" w:usb2="00000000" w:usb3="00000000" w:csb0="0004009F" w:csb1="DFD70000"/>
  </w:font>
  <w:font w:name="华文新魏">
    <w:panose1 w:val="02010800040101010101"/>
    <w:charset w:val="86"/>
    <w:family w:val="auto"/>
    <w:pitch w:val="default"/>
    <w:sig w:usb0="00000001" w:usb1="080F0000" w:usb2="00000000" w:usb3="00000000" w:csb0="00040000" w:csb1="00000000"/>
  </w:font>
  <w:font w:name="华文彩云">
    <w:panose1 w:val="02010800040101010101"/>
    <w:charset w:val="86"/>
    <w:family w:val="auto"/>
    <w:pitch w:val="default"/>
    <w:sig w:usb0="00000001" w:usb1="080F0000" w:usb2="00000000" w:usb3="00000000" w:csb0="00040000" w:csb1="00000000"/>
  </w:font>
  <w:font w:name="华文宋体">
    <w:panose1 w:val="02010600040101010101"/>
    <w:charset w:val="86"/>
    <w:family w:val="auto"/>
    <w:pitch w:val="default"/>
    <w:sig w:usb0="00000287" w:usb1="080F0000" w:usb2="00000000" w:usb3="00000000" w:csb0="0004009F" w:csb1="DFD70000"/>
  </w:font>
  <w:font w:name="Calibri Light">
    <w:panose1 w:val="020F0302020204030204"/>
    <w:charset w:val="00"/>
    <w:family w:val="auto"/>
    <w:pitch w:val="default"/>
    <w:sig w:usb0="A00002EF" w:usb1="4000207B" w:usb2="00000000" w:usb3="00000000" w:csb0="2000019F" w:csb1="00000000"/>
  </w:font>
  <w:font w:name="Noto Sans CJK JP Regular">
    <w:altName w:val="Arial"/>
    <w:panose1 w:val="00000000000000000000"/>
    <w:charset w:val="00"/>
    <w:family w:val="swiss"/>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jc w:val="center"/>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sdt>
                          <w:sdtPr>
                            <w:id w:val="39059936"/>
                          </w:sdtPr>
                          <w:sdtEndPr>
                            <w:rPr>
                              <w:rFonts w:hint="eastAsia" w:ascii="宋体" w:hAnsi="宋体" w:eastAsia="宋体" w:cs="宋体"/>
                              <w:sz w:val="28"/>
                              <w:szCs w:val="28"/>
                            </w:rPr>
                          </w:sdtEndPr>
                          <w:sdtContent>
                            <w:p>
                              <w:pPr>
                                <w:pStyle w:val="4"/>
                                <w:jc w:val="center"/>
                                <w:rPr>
                                  <w:rFonts w:hint="eastAsia" w:ascii="宋体" w:hAnsi="宋体" w:eastAsia="宋体" w:cs="宋体"/>
                                  <w:sz w:val="28"/>
                                  <w:szCs w:val="28"/>
                                </w:rPr>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lang w:val="zh-CN"/>
                                </w:rPr>
                                <w:t>1</w:t>
                              </w:r>
                              <w:r>
                                <w:rPr>
                                  <w:rFonts w:hint="eastAsia" w:ascii="宋体" w:hAnsi="宋体" w:eastAsia="宋体" w:cs="宋体"/>
                                  <w:sz w:val="28"/>
                                  <w:szCs w:val="28"/>
                                  <w:lang w:val="zh-CN"/>
                                </w:rPr>
                                <w:fldChar w:fldCharType="end"/>
                              </w:r>
                            </w:p>
                          </w:sdtContent>
                        </w:sdt>
                        <w:p>
                          <w:pPr>
                            <w:pStyle w:val="2"/>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sdt>
                    <w:sdtPr>
                      <w:id w:val="39059936"/>
                    </w:sdtPr>
                    <w:sdtEndPr>
                      <w:rPr>
                        <w:rFonts w:hint="eastAsia" w:ascii="宋体" w:hAnsi="宋体" w:eastAsia="宋体" w:cs="宋体"/>
                        <w:sz w:val="28"/>
                        <w:szCs w:val="28"/>
                      </w:rPr>
                    </w:sdtEndPr>
                    <w:sdtContent>
                      <w:p>
                        <w:pPr>
                          <w:pStyle w:val="4"/>
                          <w:jc w:val="center"/>
                          <w:rPr>
                            <w:rFonts w:hint="eastAsia" w:ascii="宋体" w:hAnsi="宋体" w:eastAsia="宋体" w:cs="宋体"/>
                            <w:sz w:val="28"/>
                            <w:szCs w:val="28"/>
                          </w:rPr>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lang w:val="zh-CN"/>
                          </w:rPr>
                          <w:t>1</w:t>
                        </w:r>
                        <w:r>
                          <w:rPr>
                            <w:rFonts w:hint="eastAsia" w:ascii="宋体" w:hAnsi="宋体" w:eastAsia="宋体" w:cs="宋体"/>
                            <w:sz w:val="28"/>
                            <w:szCs w:val="28"/>
                            <w:lang w:val="zh-CN"/>
                          </w:rPr>
                          <w:fldChar w:fldCharType="end"/>
                        </w:r>
                      </w:p>
                    </w:sdtContent>
                  </w:sdt>
                  <w:p>
                    <w:pPr>
                      <w:pStyle w:val="2"/>
                    </w:pPr>
                  </w:p>
                </w:txbxContent>
              </v:textbox>
            </v:shape>
          </w:pict>
        </mc:Fallback>
      </mc:AlternateContent>
    </w:r>
  </w:p>
  <w:p>
    <w:pPr>
      <w:pStyle w:val="4"/>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701C9"/>
    <w:rsid w:val="00015D55"/>
    <w:rsid w:val="00017DB6"/>
    <w:rsid w:val="0002669C"/>
    <w:rsid w:val="00027BF5"/>
    <w:rsid w:val="00033B97"/>
    <w:rsid w:val="00037B6D"/>
    <w:rsid w:val="00043761"/>
    <w:rsid w:val="00053BD6"/>
    <w:rsid w:val="00066837"/>
    <w:rsid w:val="00066D43"/>
    <w:rsid w:val="00094B5F"/>
    <w:rsid w:val="00095E99"/>
    <w:rsid w:val="000C1276"/>
    <w:rsid w:val="000C312D"/>
    <w:rsid w:val="000C44B7"/>
    <w:rsid w:val="000D14AA"/>
    <w:rsid w:val="000D1B56"/>
    <w:rsid w:val="000E0A16"/>
    <w:rsid w:val="000E6AD6"/>
    <w:rsid w:val="0011386A"/>
    <w:rsid w:val="00122F69"/>
    <w:rsid w:val="00125A0C"/>
    <w:rsid w:val="0014226F"/>
    <w:rsid w:val="00145F1D"/>
    <w:rsid w:val="00173D54"/>
    <w:rsid w:val="001806C5"/>
    <w:rsid w:val="00182594"/>
    <w:rsid w:val="001B4313"/>
    <w:rsid w:val="001B531A"/>
    <w:rsid w:val="001B6101"/>
    <w:rsid w:val="001D7EA8"/>
    <w:rsid w:val="001E78CA"/>
    <w:rsid w:val="001E7D06"/>
    <w:rsid w:val="001F1462"/>
    <w:rsid w:val="001F1D0B"/>
    <w:rsid w:val="00202186"/>
    <w:rsid w:val="002030FA"/>
    <w:rsid w:val="002052A1"/>
    <w:rsid w:val="00205F6D"/>
    <w:rsid w:val="0021326D"/>
    <w:rsid w:val="002437D2"/>
    <w:rsid w:val="0029561A"/>
    <w:rsid w:val="002A69BC"/>
    <w:rsid w:val="002D1398"/>
    <w:rsid w:val="002D4C8F"/>
    <w:rsid w:val="002D687D"/>
    <w:rsid w:val="002D7930"/>
    <w:rsid w:val="002F7A31"/>
    <w:rsid w:val="00316136"/>
    <w:rsid w:val="00327CA8"/>
    <w:rsid w:val="0033265E"/>
    <w:rsid w:val="0034006D"/>
    <w:rsid w:val="00364C51"/>
    <w:rsid w:val="00370DDD"/>
    <w:rsid w:val="003912FF"/>
    <w:rsid w:val="003B1981"/>
    <w:rsid w:val="003B3321"/>
    <w:rsid w:val="003B35F9"/>
    <w:rsid w:val="003C6045"/>
    <w:rsid w:val="003F214F"/>
    <w:rsid w:val="003F4B9F"/>
    <w:rsid w:val="00411CE4"/>
    <w:rsid w:val="00415593"/>
    <w:rsid w:val="0042166A"/>
    <w:rsid w:val="00430100"/>
    <w:rsid w:val="004429ED"/>
    <w:rsid w:val="00450A34"/>
    <w:rsid w:val="00460A4A"/>
    <w:rsid w:val="00460FC2"/>
    <w:rsid w:val="00461FC0"/>
    <w:rsid w:val="00465459"/>
    <w:rsid w:val="004A2BF3"/>
    <w:rsid w:val="004C02D6"/>
    <w:rsid w:val="004C37B0"/>
    <w:rsid w:val="004F2D76"/>
    <w:rsid w:val="004F5605"/>
    <w:rsid w:val="00506F65"/>
    <w:rsid w:val="00510B85"/>
    <w:rsid w:val="00550662"/>
    <w:rsid w:val="00550B5B"/>
    <w:rsid w:val="00560E79"/>
    <w:rsid w:val="005710A9"/>
    <w:rsid w:val="0058199E"/>
    <w:rsid w:val="005860AB"/>
    <w:rsid w:val="005919EC"/>
    <w:rsid w:val="005B340E"/>
    <w:rsid w:val="005B68CD"/>
    <w:rsid w:val="005D13E2"/>
    <w:rsid w:val="005D30AB"/>
    <w:rsid w:val="005D6231"/>
    <w:rsid w:val="005F5D71"/>
    <w:rsid w:val="00603390"/>
    <w:rsid w:val="006325A4"/>
    <w:rsid w:val="00636405"/>
    <w:rsid w:val="0064373C"/>
    <w:rsid w:val="00652A08"/>
    <w:rsid w:val="00663111"/>
    <w:rsid w:val="00677E65"/>
    <w:rsid w:val="00683A75"/>
    <w:rsid w:val="00694FC5"/>
    <w:rsid w:val="006B69B2"/>
    <w:rsid w:val="006D74FE"/>
    <w:rsid w:val="006E3DC5"/>
    <w:rsid w:val="007079E3"/>
    <w:rsid w:val="007141C3"/>
    <w:rsid w:val="00720E3B"/>
    <w:rsid w:val="00781D0C"/>
    <w:rsid w:val="00791E4A"/>
    <w:rsid w:val="007A6091"/>
    <w:rsid w:val="007B21F5"/>
    <w:rsid w:val="0080107B"/>
    <w:rsid w:val="00801260"/>
    <w:rsid w:val="00804AF0"/>
    <w:rsid w:val="00831B06"/>
    <w:rsid w:val="00833083"/>
    <w:rsid w:val="00837563"/>
    <w:rsid w:val="00840BC0"/>
    <w:rsid w:val="0084214A"/>
    <w:rsid w:val="00847B9C"/>
    <w:rsid w:val="008546FC"/>
    <w:rsid w:val="00854D84"/>
    <w:rsid w:val="008721ED"/>
    <w:rsid w:val="0088634C"/>
    <w:rsid w:val="00887B92"/>
    <w:rsid w:val="008904CF"/>
    <w:rsid w:val="00897832"/>
    <w:rsid w:val="009033FB"/>
    <w:rsid w:val="00907040"/>
    <w:rsid w:val="00920D51"/>
    <w:rsid w:val="00992039"/>
    <w:rsid w:val="009A0519"/>
    <w:rsid w:val="009A1B7C"/>
    <w:rsid w:val="009B6386"/>
    <w:rsid w:val="009C1A22"/>
    <w:rsid w:val="009C21BD"/>
    <w:rsid w:val="009D0A71"/>
    <w:rsid w:val="00A0129C"/>
    <w:rsid w:val="00A07173"/>
    <w:rsid w:val="00A26154"/>
    <w:rsid w:val="00A37FE2"/>
    <w:rsid w:val="00A42589"/>
    <w:rsid w:val="00A73003"/>
    <w:rsid w:val="00A86912"/>
    <w:rsid w:val="00AA66C2"/>
    <w:rsid w:val="00AC0766"/>
    <w:rsid w:val="00AC7C93"/>
    <w:rsid w:val="00AD54A4"/>
    <w:rsid w:val="00AE4390"/>
    <w:rsid w:val="00AF1670"/>
    <w:rsid w:val="00B07BE2"/>
    <w:rsid w:val="00B1471D"/>
    <w:rsid w:val="00B20D18"/>
    <w:rsid w:val="00B25ADC"/>
    <w:rsid w:val="00B308BF"/>
    <w:rsid w:val="00B32A0A"/>
    <w:rsid w:val="00B469DC"/>
    <w:rsid w:val="00B611E2"/>
    <w:rsid w:val="00B7249E"/>
    <w:rsid w:val="00B9611D"/>
    <w:rsid w:val="00BA1D05"/>
    <w:rsid w:val="00BA22E1"/>
    <w:rsid w:val="00BB47C6"/>
    <w:rsid w:val="00BC51C5"/>
    <w:rsid w:val="00BD207F"/>
    <w:rsid w:val="00BE1BBA"/>
    <w:rsid w:val="00BE2609"/>
    <w:rsid w:val="00C13752"/>
    <w:rsid w:val="00C16A12"/>
    <w:rsid w:val="00C238C5"/>
    <w:rsid w:val="00C30234"/>
    <w:rsid w:val="00C4202A"/>
    <w:rsid w:val="00C46A89"/>
    <w:rsid w:val="00C602C4"/>
    <w:rsid w:val="00C62FC2"/>
    <w:rsid w:val="00C701C9"/>
    <w:rsid w:val="00C70D59"/>
    <w:rsid w:val="00C719AA"/>
    <w:rsid w:val="00C74C39"/>
    <w:rsid w:val="00C75F29"/>
    <w:rsid w:val="00C77593"/>
    <w:rsid w:val="00C90072"/>
    <w:rsid w:val="00CB6F4E"/>
    <w:rsid w:val="00CB7497"/>
    <w:rsid w:val="00CE32C4"/>
    <w:rsid w:val="00CF2EA3"/>
    <w:rsid w:val="00CF4C29"/>
    <w:rsid w:val="00D02D93"/>
    <w:rsid w:val="00D108B0"/>
    <w:rsid w:val="00D108BD"/>
    <w:rsid w:val="00D13EF9"/>
    <w:rsid w:val="00D21A69"/>
    <w:rsid w:val="00D24096"/>
    <w:rsid w:val="00D24951"/>
    <w:rsid w:val="00D33A37"/>
    <w:rsid w:val="00D41AD4"/>
    <w:rsid w:val="00D47A07"/>
    <w:rsid w:val="00D64926"/>
    <w:rsid w:val="00D92E8E"/>
    <w:rsid w:val="00D94D6C"/>
    <w:rsid w:val="00D97E12"/>
    <w:rsid w:val="00DB3723"/>
    <w:rsid w:val="00DB6003"/>
    <w:rsid w:val="00DD3912"/>
    <w:rsid w:val="00DE050F"/>
    <w:rsid w:val="00DE4D36"/>
    <w:rsid w:val="00DE5C2E"/>
    <w:rsid w:val="00E05F99"/>
    <w:rsid w:val="00E12F25"/>
    <w:rsid w:val="00E13790"/>
    <w:rsid w:val="00E236D7"/>
    <w:rsid w:val="00E511C8"/>
    <w:rsid w:val="00E54EDC"/>
    <w:rsid w:val="00E56EA1"/>
    <w:rsid w:val="00E62034"/>
    <w:rsid w:val="00E80313"/>
    <w:rsid w:val="00E807AA"/>
    <w:rsid w:val="00E91084"/>
    <w:rsid w:val="00E92EE2"/>
    <w:rsid w:val="00EA0E3A"/>
    <w:rsid w:val="00EA311C"/>
    <w:rsid w:val="00EA42F3"/>
    <w:rsid w:val="00EE7B20"/>
    <w:rsid w:val="00F03607"/>
    <w:rsid w:val="00F04C72"/>
    <w:rsid w:val="00F378B3"/>
    <w:rsid w:val="00F454EA"/>
    <w:rsid w:val="00F553B8"/>
    <w:rsid w:val="00F76CA5"/>
    <w:rsid w:val="00FB235F"/>
    <w:rsid w:val="00FC0623"/>
    <w:rsid w:val="00FF1AA7"/>
    <w:rsid w:val="022E141A"/>
    <w:rsid w:val="0362313D"/>
    <w:rsid w:val="044F6DD3"/>
    <w:rsid w:val="0561437D"/>
    <w:rsid w:val="05AE0B83"/>
    <w:rsid w:val="06206554"/>
    <w:rsid w:val="069017A3"/>
    <w:rsid w:val="06AF2AED"/>
    <w:rsid w:val="0840640F"/>
    <w:rsid w:val="085C1892"/>
    <w:rsid w:val="09BF49FE"/>
    <w:rsid w:val="09CC64B2"/>
    <w:rsid w:val="0ACA4DBC"/>
    <w:rsid w:val="0AF417B9"/>
    <w:rsid w:val="0DD10316"/>
    <w:rsid w:val="0ECA2FFB"/>
    <w:rsid w:val="0F86449F"/>
    <w:rsid w:val="13761068"/>
    <w:rsid w:val="148D1D48"/>
    <w:rsid w:val="160C0B85"/>
    <w:rsid w:val="163D66C5"/>
    <w:rsid w:val="169337C8"/>
    <w:rsid w:val="16E13353"/>
    <w:rsid w:val="178A7E80"/>
    <w:rsid w:val="184D6442"/>
    <w:rsid w:val="1A80546F"/>
    <w:rsid w:val="1B865EEC"/>
    <w:rsid w:val="1BBF3BEE"/>
    <w:rsid w:val="1C263E5D"/>
    <w:rsid w:val="1C620F6A"/>
    <w:rsid w:val="1D8F04BA"/>
    <w:rsid w:val="1F510CC1"/>
    <w:rsid w:val="1F7365DF"/>
    <w:rsid w:val="1FAF78BA"/>
    <w:rsid w:val="20595948"/>
    <w:rsid w:val="20DD2F3D"/>
    <w:rsid w:val="20ED5923"/>
    <w:rsid w:val="22826118"/>
    <w:rsid w:val="23CE6CC8"/>
    <w:rsid w:val="251A7D34"/>
    <w:rsid w:val="265317AC"/>
    <w:rsid w:val="26845A0C"/>
    <w:rsid w:val="26F82F3F"/>
    <w:rsid w:val="27A74691"/>
    <w:rsid w:val="27CE13AC"/>
    <w:rsid w:val="28026FBA"/>
    <w:rsid w:val="299E507E"/>
    <w:rsid w:val="2AAA102D"/>
    <w:rsid w:val="2BC25F68"/>
    <w:rsid w:val="2E7C75DD"/>
    <w:rsid w:val="2F1C64FB"/>
    <w:rsid w:val="32906345"/>
    <w:rsid w:val="331B38F1"/>
    <w:rsid w:val="334571C8"/>
    <w:rsid w:val="34F973DE"/>
    <w:rsid w:val="350275D6"/>
    <w:rsid w:val="36F2478D"/>
    <w:rsid w:val="37B40A8C"/>
    <w:rsid w:val="37FD386F"/>
    <w:rsid w:val="38D301EB"/>
    <w:rsid w:val="38EB5777"/>
    <w:rsid w:val="397B3A0C"/>
    <w:rsid w:val="3A2D5BB6"/>
    <w:rsid w:val="3CFF6DF4"/>
    <w:rsid w:val="3E5811E4"/>
    <w:rsid w:val="408A41DF"/>
    <w:rsid w:val="41D43692"/>
    <w:rsid w:val="43210E0E"/>
    <w:rsid w:val="44845FD2"/>
    <w:rsid w:val="456E3F25"/>
    <w:rsid w:val="46A4071A"/>
    <w:rsid w:val="47ED029D"/>
    <w:rsid w:val="483105A0"/>
    <w:rsid w:val="48EF777E"/>
    <w:rsid w:val="491C1477"/>
    <w:rsid w:val="49612521"/>
    <w:rsid w:val="4978139A"/>
    <w:rsid w:val="4B382472"/>
    <w:rsid w:val="4B89459B"/>
    <w:rsid w:val="4BC61FCD"/>
    <w:rsid w:val="4DE265C3"/>
    <w:rsid w:val="4DFD2ACA"/>
    <w:rsid w:val="4E066258"/>
    <w:rsid w:val="4E2F099E"/>
    <w:rsid w:val="4F635474"/>
    <w:rsid w:val="4F7E078E"/>
    <w:rsid w:val="507D5B7D"/>
    <w:rsid w:val="50E63793"/>
    <w:rsid w:val="531E7545"/>
    <w:rsid w:val="535076CB"/>
    <w:rsid w:val="53595646"/>
    <w:rsid w:val="5472250C"/>
    <w:rsid w:val="5902630D"/>
    <w:rsid w:val="595F54C0"/>
    <w:rsid w:val="59FD62C5"/>
    <w:rsid w:val="5B893D38"/>
    <w:rsid w:val="5CE0707B"/>
    <w:rsid w:val="5D2C6789"/>
    <w:rsid w:val="5D7722CD"/>
    <w:rsid w:val="5E8B0054"/>
    <w:rsid w:val="603D68B3"/>
    <w:rsid w:val="626D147B"/>
    <w:rsid w:val="629F6EA5"/>
    <w:rsid w:val="62B51B39"/>
    <w:rsid w:val="65ED0EC2"/>
    <w:rsid w:val="669D7731"/>
    <w:rsid w:val="67E143E6"/>
    <w:rsid w:val="68A72FE9"/>
    <w:rsid w:val="68AA30AC"/>
    <w:rsid w:val="6B3343BA"/>
    <w:rsid w:val="6BFB210B"/>
    <w:rsid w:val="6C5B6583"/>
    <w:rsid w:val="6D2375F7"/>
    <w:rsid w:val="6EEA3AAD"/>
    <w:rsid w:val="711F73C0"/>
    <w:rsid w:val="714268F1"/>
    <w:rsid w:val="71DA5B7E"/>
    <w:rsid w:val="72EF1EA3"/>
    <w:rsid w:val="74D565F6"/>
    <w:rsid w:val="75F178B4"/>
    <w:rsid w:val="764B51CF"/>
    <w:rsid w:val="77263B88"/>
    <w:rsid w:val="77584AEE"/>
    <w:rsid w:val="7AD73E74"/>
    <w:rsid w:val="7B2939BC"/>
    <w:rsid w:val="7C5A7847"/>
    <w:rsid w:val="7EA632E2"/>
    <w:rsid w:val="7EB567D7"/>
    <w:rsid w:val="7EC919C1"/>
    <w:rsid w:val="7F1E5755"/>
    <w:rsid w:val="7F8D666B"/>
  </w:rsids>
  <m:mathPr>
    <m:lMargin m:val="0"/>
    <m:mathFont m:val="Cambria Math"/>
    <m:rMargin m:val="0"/>
    <m:wrapIndent m:val="1440"/>
    <m:brkBin m:val="before"/>
    <m:brkBinSub m:val="--"/>
    <m:defJc m:val="centerGroup"/>
    <m:intLim m:val="subSup"/>
    <m:naryLim m:val="undOvr"/>
    <m:smallFrac m:val="0"/>
    <m:dispDef/>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semiHidden="0" w:name="Balloon Text"/>
    <w:lsdException w:qFormat="1"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unhideWhenUsed/>
    <w:uiPriority w:val="1"/>
  </w:style>
  <w:style w:type="table" w:default="1" w:styleId="8">
    <w:name w:val="Normal Table"/>
    <w:unhideWhenUsed/>
    <w:uiPriority w:val="99"/>
    <w:tblPr>
      <w:tblLayout w:type="fixed"/>
      <w:tblCellMar>
        <w:top w:w="0" w:type="dxa"/>
        <w:left w:w="108" w:type="dxa"/>
        <w:bottom w:w="0" w:type="dxa"/>
        <w:right w:w="108" w:type="dxa"/>
      </w:tblCellMar>
    </w:tblPr>
  </w:style>
  <w:style w:type="paragraph" w:customStyle="1" w:styleId="2">
    <w:name w:val="_Style 5"/>
    <w:qFormat/>
    <w:uiPriority w:val="99"/>
    <w:pPr>
      <w:widowControl w:val="0"/>
      <w:ind w:firstLine="200" w:firstLineChars="200"/>
      <w:jc w:val="both"/>
    </w:pPr>
    <w:rPr>
      <w:rFonts w:ascii="Times New Roman" w:hAnsi="Times New Roman" w:eastAsia="宋体" w:cs="Times New Roman"/>
      <w:kern w:val="2"/>
      <w:sz w:val="24"/>
      <w:szCs w:val="22"/>
      <w:lang w:val="en-US" w:eastAsia="zh-CN" w:bidi="ar-SA"/>
    </w:rPr>
  </w:style>
  <w:style w:type="paragraph" w:styleId="3">
    <w:name w:val="Balloon Text"/>
    <w:basedOn w:val="1"/>
    <w:link w:val="14"/>
    <w:unhideWhenUsed/>
    <w:uiPriority w:val="99"/>
    <w:rPr>
      <w:sz w:val="18"/>
      <w:szCs w:val="18"/>
    </w:rPr>
  </w:style>
  <w:style w:type="paragraph" w:styleId="4">
    <w:name w:val="footer"/>
    <w:basedOn w:val="1"/>
    <w:link w:val="11"/>
    <w:unhideWhenUsed/>
    <w:uiPriority w:val="99"/>
    <w:pPr>
      <w:tabs>
        <w:tab w:val="center" w:pos="4153"/>
        <w:tab w:val="right" w:pos="8306"/>
      </w:tabs>
      <w:snapToGrid w:val="0"/>
      <w:jc w:val="left"/>
    </w:pPr>
    <w:rPr>
      <w:sz w:val="18"/>
      <w:szCs w:val="18"/>
    </w:rPr>
  </w:style>
  <w:style w:type="paragraph" w:styleId="5">
    <w:name w:val="header"/>
    <w:basedOn w:val="1"/>
    <w:link w:val="10"/>
    <w:unhideWhenUsed/>
    <w:qFormat/>
    <w:uiPriority w:val="99"/>
    <w:pPr>
      <w:pBdr>
        <w:bottom w:val="single" w:color="auto" w:sz="6" w:space="1"/>
      </w:pBdr>
      <w:tabs>
        <w:tab w:val="center" w:pos="4153"/>
        <w:tab w:val="right" w:pos="8306"/>
      </w:tabs>
      <w:snapToGrid w:val="0"/>
      <w:jc w:val="center"/>
    </w:pPr>
    <w:rPr>
      <w:sz w:val="18"/>
      <w:szCs w:val="18"/>
    </w:rPr>
  </w:style>
  <w:style w:type="character" w:styleId="7">
    <w:name w:val="Emphasis"/>
    <w:basedOn w:val="6"/>
    <w:qFormat/>
    <w:uiPriority w:val="20"/>
    <w:rPr>
      <w:i/>
      <w:iCs/>
    </w:rPr>
  </w:style>
  <w:style w:type="table" w:styleId="9">
    <w:name w:val="Table Grid"/>
    <w:basedOn w:val="8"/>
    <w:qFormat/>
    <w:uiPriority w:val="9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customStyle="1" w:styleId="10">
    <w:name w:val="页眉 字符"/>
    <w:basedOn w:val="6"/>
    <w:link w:val="5"/>
    <w:uiPriority w:val="99"/>
    <w:rPr>
      <w:sz w:val="18"/>
      <w:szCs w:val="18"/>
    </w:rPr>
  </w:style>
  <w:style w:type="character" w:customStyle="1" w:styleId="11">
    <w:name w:val="页脚 字符"/>
    <w:basedOn w:val="6"/>
    <w:link w:val="4"/>
    <w:qFormat/>
    <w:uiPriority w:val="99"/>
    <w:rPr>
      <w:sz w:val="18"/>
      <w:szCs w:val="18"/>
    </w:rPr>
  </w:style>
  <w:style w:type="paragraph" w:customStyle="1" w:styleId="12">
    <w:name w:val="List Paragraph"/>
    <w:basedOn w:val="1"/>
    <w:qFormat/>
    <w:uiPriority w:val="34"/>
    <w:pPr>
      <w:ind w:firstLine="420" w:firstLineChars="200"/>
    </w:pPr>
  </w:style>
  <w:style w:type="paragraph" w:customStyle="1" w:styleId="13">
    <w:name w:val="正文不缩进HL"/>
    <w:basedOn w:val="1"/>
    <w:qFormat/>
    <w:uiPriority w:val="0"/>
    <w:pPr>
      <w:jc w:val="center"/>
    </w:pPr>
    <w:rPr>
      <w:szCs w:val="24"/>
    </w:rPr>
  </w:style>
  <w:style w:type="character" w:customStyle="1" w:styleId="14">
    <w:name w:val="批注框文本 字符"/>
    <w:basedOn w:val="6"/>
    <w:link w:val="3"/>
    <w:semiHidden/>
    <w:qFormat/>
    <w:uiPriority w:val="99"/>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6</Pages>
  <Words>377</Words>
  <Characters>2155</Characters>
  <Lines>17</Lines>
  <Paragraphs>5</Paragraphs>
  <ScaleCrop>false</ScaleCrop>
  <LinksUpToDate>false</LinksUpToDate>
  <CharactersWithSpaces>2527</CharactersWithSpaces>
  <Application>WPS Office_10.8.0.6058_F1E327BC-269C-435d-A152-05C5408002CA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2019-06-11T09:16:00Z</dcterms:created>
  <dc:creator>未定义</dc:creator>
  <cp:lastModifiedBy>佛山高新区管委会</cp:lastModifiedBy>
  <cp:lastPrinted>2019-06-12T02:27:00Z</cp:lastPrinted>
  <dcterms:modified xsi:type="dcterms:W3CDTF">2019-06-12T08:38:53Z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2052-10.8.0.6058</vt:lpwstr>
  </property>
</Properties>
</file>