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eastAsia="zh-CN"/>
        </w:rPr>
        <w:t>附件</w:t>
      </w:r>
      <w:r>
        <w:rPr>
          <w:rFonts w:hint="eastAsia" w:ascii="黑体" w:hAnsi="黑体" w:eastAsia="黑体" w:cs="黑体"/>
          <w:sz w:val="32"/>
          <w:szCs w:val="32"/>
          <w:lang w:val="en-US" w:eastAsia="zh-CN"/>
        </w:rPr>
        <w:t>3</w:t>
      </w:r>
      <w:bookmarkStart w:id="0" w:name="_GoBack"/>
      <w:bookmarkEnd w:id="0"/>
    </w:p>
    <w:p>
      <w:pPr>
        <w:keepNext w:val="0"/>
        <w:keepLines w:val="0"/>
        <w:pageBreakBefore w:val="0"/>
        <w:widowControl w:val="0"/>
        <w:kinsoku/>
        <w:wordWrap/>
        <w:overflowPunct/>
        <w:topLinePunct w:val="0"/>
        <w:autoSpaceDE/>
        <w:autoSpaceDN/>
        <w:bidi w:val="0"/>
        <w:adjustRightInd/>
        <w:snapToGrid w:val="0"/>
        <w:spacing w:line="360" w:lineRule="auto"/>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申请材料清单</w:t>
      </w:r>
    </w:p>
    <w:p>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《办法》第八条 对大气污染防治技术改造项目的扶持和奖励。</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申请表（附件3.1）</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诚信守法承诺书（</w:t>
      </w:r>
      <w:r>
        <w:rPr>
          <w:rFonts w:hint="eastAsia" w:ascii="仿宋" w:hAnsi="仿宋" w:eastAsia="仿宋" w:cs="仿宋"/>
          <w:sz w:val="32"/>
          <w:szCs w:val="32"/>
          <w:lang w:val="en-US" w:eastAsia="zh-CN"/>
        </w:rPr>
        <w:t>承诺不存在《办法》第二十一条所列情况</w:t>
      </w:r>
      <w:r>
        <w:rPr>
          <w:rFonts w:hint="eastAsia" w:ascii="仿宋" w:hAnsi="仿宋" w:eastAsia="仿宋" w:cs="仿宋"/>
          <w:sz w:val="32"/>
          <w:szCs w:val="32"/>
          <w:lang w:eastAsia="zh-CN"/>
        </w:rPr>
        <w:t>）</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企业及法人、联系人信息（包括</w:t>
      </w:r>
      <w:r>
        <w:rPr>
          <w:rFonts w:hint="eastAsia" w:ascii="仿宋" w:hAnsi="仿宋" w:eastAsia="仿宋" w:cs="仿宋"/>
          <w:sz w:val="32"/>
          <w:szCs w:val="32"/>
          <w:lang w:val="en-US" w:eastAsia="zh-CN"/>
        </w:rPr>
        <w:t>营业执照、组织机构代码证、社会团体登记证、法人及联系人个人身份证等）</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守法证明（区环保部门出具的守法证明）</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项目可行性材料</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项目环境影响评价文件和审批、验收文件</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项目涉及方案及合同（需提供设计编制方环境工程设计资质证明）</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相关合同及发票</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监测报告（有资质的第三方出具的最近连续四季度监测报告）</w:t>
      </w:r>
    </w:p>
    <w:p>
      <w:pPr>
        <w:keepNext w:val="0"/>
        <w:keepLines w:val="0"/>
        <w:pageBreakBefore w:val="0"/>
        <w:widowControl w:val="0"/>
        <w:numPr>
          <w:ilvl w:val="0"/>
          <w:numId w:val="2"/>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其他（申报单位认为有利于通过评审的其他资料）</w:t>
      </w:r>
    </w:p>
    <w:p>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《办法》第九条 对废水污染防治改造项目的扶持和奖励。</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5、项目可行性材料</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6、项目环境影响评价文件和审批、验收文件</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7、项目涉及方案及合同（需提供设计编制方环境工程设计资质证明）</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8、相关合同及发票</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9、监测报告（有资质的第三方出具的最近连续四季度监测报告）</w:t>
      </w:r>
    </w:p>
    <w:p>
      <w:pPr>
        <w:keepNext w:val="0"/>
        <w:keepLines w:val="0"/>
        <w:pageBreakBefore w:val="0"/>
        <w:widowControl w:val="0"/>
        <w:numPr>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10、其他（申报单位认为有利于通过评审的其他资料）</w:t>
      </w:r>
    </w:p>
    <w:p>
      <w:pPr>
        <w:keepNext w:val="0"/>
        <w:keepLines w:val="0"/>
        <w:pageBreakBefore w:val="0"/>
        <w:widowControl w:val="0"/>
        <w:numPr>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三、《办法》第十条第一款污染物集中治理项目建设补助。</w:t>
      </w:r>
    </w:p>
    <w:p>
      <w:pPr>
        <w:keepNext w:val="0"/>
        <w:keepLines w:val="0"/>
        <w:pageBreakBefore w:val="0"/>
        <w:widowControl w:val="0"/>
        <w:numPr>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5、项目环境影响评价文件和审批、验收文件</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6、项目涉及方案及合同（需提供设计编制方环境工程设计资质证明）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7、相关合同及发票</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四、《办法》第十条第二款 排污企业污染物集中治理补助。</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5、相关合同及发票</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五、《办法》第十条第三款 重点排污企业污染物集中治理补助。</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5、相关合同及发票</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六、《办法》第十一条 对促进环境监管能力提升的项目的扶持和奖励。</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5、项目专利证书</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6、项目方案</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7、服务合同及发票</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8、项目效益评估报告</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七、《办法》第十二条第一款村级工业园区管理机构建设奖励。</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3、管理机构建设方案</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4、规划环评文件</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5、产业发展规划</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6、环保监督和问题上报制度文件（包含落实证明材料）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7、园区企业信息台账</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8、环境信息公示牌照片</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八、《办法》第十二条第二款环境管理相关研究奖励。</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1、申请表（附件3.1或3.2）</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2、企业及法人、联系人信息（包括营业执照、组织机构代码证、社会团体登记证、法人及联系人个人身份证等）。个人项目申报的则提供户口、身份证信息。</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3、研究成果</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4、相关证书或其他（有利于通过评审的其他材料）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九、《办法》第十二条第三款环境责任保险购买补助。</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5、保险合同及发票</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十、《办法》第十三条 对提高工业危险废物收集转运效率的项目的扶持和奖励。</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5、相关合同及发票</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6、危废管理计划</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7、危废转移联单</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8、危废管理台账</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十一、《办法》第十四条 对其它污染防治示范项目的扶持和奖励。</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1、申请表（附件3.1）</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2、诚信守法承诺书（承诺不存在《办法》第二十一条所列情况）</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3、企业及法人、联系人信息（包括营业执照、组织机构代码证、社会团体登记证、法人及联系人个人身份证等）</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4、守法证明（区环保部门出具的守法证明）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5、项目可行性材料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6、项目环境影响评价文件和审批、验收文件</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7、项目涉及方案及合同（需提供设计编制方环境工程设计资质证明）</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8、相关合同及发票</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9、监测报告（有资质的第三方出具的最近连续四季度监测报告）</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10、其他（申报单位认为有利于通过评审的其他资料</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textAlignment w:val="auto"/>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numPr>
          <w:numId w:val="0"/>
        </w:numPr>
        <w:kinsoku/>
        <w:wordWrap/>
        <w:overflowPunct/>
        <w:topLinePunct w:val="0"/>
        <w:autoSpaceDE/>
        <w:autoSpaceDN/>
        <w:bidi w:val="0"/>
        <w:adjustRightInd/>
        <w:snapToGrid w:val="0"/>
        <w:spacing w:line="360" w:lineRule="auto"/>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附件3.1</w:t>
      </w: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小标宋简体" w:eastAsia="方正小标宋简体"/>
          <w:color w:val="auto"/>
          <w:sz w:val="36"/>
          <w:szCs w:val="36"/>
        </w:rPr>
      </w:pPr>
      <w:r>
        <w:rPr>
          <w:rFonts w:hint="eastAsia" w:ascii="方正小标宋简体" w:eastAsia="方正小标宋简体"/>
          <w:color w:val="auto"/>
          <w:sz w:val="36"/>
          <w:szCs w:val="36"/>
          <w:lang w:eastAsia="zh-CN"/>
        </w:rPr>
        <w:t>佛山市</w:t>
      </w:r>
      <w:r>
        <w:rPr>
          <w:rFonts w:hint="eastAsia" w:ascii="方正小标宋简体" w:eastAsia="方正小标宋简体"/>
          <w:color w:val="auto"/>
          <w:sz w:val="36"/>
          <w:szCs w:val="36"/>
        </w:rPr>
        <w:t>南海区</w:t>
      </w:r>
      <w:r>
        <w:rPr>
          <w:rFonts w:hint="eastAsia" w:ascii="方正小标宋简体" w:eastAsia="方正小标宋简体"/>
          <w:color w:val="auto"/>
          <w:sz w:val="36"/>
          <w:szCs w:val="36"/>
          <w:lang w:eastAsia="zh-CN"/>
        </w:rPr>
        <w:t>环境保护扶持奖励专项资金项目</w:t>
      </w:r>
      <w:r>
        <w:rPr>
          <w:rFonts w:hint="eastAsia" w:ascii="方正小标宋简体" w:eastAsia="方正小标宋简体"/>
          <w:color w:val="auto"/>
          <w:sz w:val="36"/>
          <w:szCs w:val="36"/>
        </w:rPr>
        <w:t>申请表</w:t>
      </w:r>
    </w:p>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eastAsia" w:ascii="仿宋_GB2312" w:hAnsi="宋体" w:eastAsia="FangSong_GB2312" w:cs="宋体"/>
          <w:bCs/>
          <w:color w:val="auto"/>
          <w:kern w:val="0"/>
          <w:sz w:val="24"/>
          <w:lang w:eastAsia="zh-CN"/>
        </w:rPr>
      </w:pPr>
      <w:r>
        <w:rPr>
          <w:rFonts w:hint="eastAsia" w:ascii="仿宋_GB2312" w:hAnsi="宋体" w:eastAsia="FangSong_GB2312" w:cs="宋体"/>
          <w:bCs/>
          <w:color w:val="auto"/>
          <w:kern w:val="0"/>
          <w:sz w:val="24"/>
          <w:lang w:eastAsia="zh-CN"/>
        </w:rPr>
        <w:t>（</w:t>
      </w:r>
      <w:r>
        <w:rPr>
          <w:rFonts w:hint="eastAsia" w:ascii="仿宋_GB2312" w:hAnsi="宋体" w:eastAsia="FangSong_GB2312" w:cs="宋体"/>
          <w:bCs/>
          <w:color w:val="auto"/>
          <w:kern w:val="0"/>
          <w:sz w:val="24"/>
          <w:u w:val="single"/>
          <w:lang w:val="en-US" w:eastAsia="zh-CN"/>
        </w:rPr>
        <w:t>2019</w:t>
      </w:r>
      <w:r>
        <w:rPr>
          <w:rFonts w:hint="eastAsia" w:ascii="仿宋_GB2312" w:hAnsi="宋体" w:eastAsia="FangSong_GB2312" w:cs="宋体"/>
          <w:bCs/>
          <w:color w:val="auto"/>
          <w:kern w:val="0"/>
          <w:sz w:val="24"/>
          <w:lang w:val="en-US" w:eastAsia="zh-CN"/>
        </w:rPr>
        <w:t>年度</w:t>
      </w:r>
      <w:r>
        <w:rPr>
          <w:rFonts w:hint="eastAsia" w:ascii="仿宋_GB2312" w:hAnsi="宋体" w:eastAsia="FangSong_GB2312" w:cs="宋体"/>
          <w:bCs/>
          <w:color w:val="auto"/>
          <w:kern w:val="0"/>
          <w:sz w:val="24"/>
          <w:lang w:eastAsia="zh-CN"/>
        </w:rPr>
        <w:t>）（</w:t>
      </w:r>
      <w:r>
        <w:rPr>
          <w:rFonts w:hint="eastAsia" w:ascii="仿宋" w:hAnsi="仿宋" w:eastAsia="仿宋" w:cs="仿宋_GB2312"/>
          <w:snapToGrid w:val="0"/>
          <w:color w:val="000000"/>
          <w:sz w:val="32"/>
          <w:szCs w:val="32"/>
          <w:lang w:eastAsia="zh-CN"/>
        </w:rPr>
        <w:t>企事业单位及社会组织版</w:t>
      </w:r>
      <w:r>
        <w:rPr>
          <w:rFonts w:hint="eastAsia" w:ascii="仿宋_GB2312" w:hAnsi="宋体" w:eastAsia="FangSong_GB2312" w:cs="宋体"/>
          <w:bCs/>
          <w:color w:val="auto"/>
          <w:kern w:val="0"/>
          <w:sz w:val="24"/>
          <w:lang w:eastAsia="zh-CN"/>
        </w:rPr>
        <w:t>）</w:t>
      </w:r>
    </w:p>
    <w:p>
      <w:pPr>
        <w:pStyle w:val="4"/>
        <w:pageBreakBefore w:val="0"/>
        <w:kinsoku/>
        <w:wordWrap/>
        <w:topLinePunct w:val="0"/>
        <w:autoSpaceDE/>
        <w:autoSpaceDN/>
        <w:bidi w:val="0"/>
        <w:snapToGrid w:val="0"/>
        <w:spacing w:line="240" w:lineRule="auto"/>
        <w:rPr>
          <w:rFonts w:hint="eastAsia" w:ascii="仿宋_GB2312"/>
          <w:color w:val="auto"/>
          <w:sz w:val="24"/>
        </w:rPr>
      </w:pPr>
    </w:p>
    <w:p>
      <w:pPr>
        <w:pStyle w:val="4"/>
        <w:pageBreakBefore w:val="0"/>
        <w:kinsoku/>
        <w:wordWrap/>
        <w:topLinePunct w:val="0"/>
        <w:autoSpaceDE/>
        <w:autoSpaceDN/>
        <w:bidi w:val="0"/>
        <w:snapToGrid w:val="0"/>
        <w:spacing w:line="240" w:lineRule="auto"/>
        <w:jc w:val="center"/>
        <w:rPr>
          <w:rFonts w:hint="eastAsia" w:ascii="仿宋_GB2312"/>
          <w:color w:val="auto"/>
          <w:sz w:val="24"/>
        </w:rPr>
      </w:pPr>
      <w:r>
        <w:rPr>
          <w:rFonts w:hint="eastAsia" w:ascii="仿宋_GB2312"/>
          <w:color w:val="auto"/>
          <w:sz w:val="24"/>
          <w:lang w:val="en-US" w:eastAsia="zh-CN"/>
        </w:rPr>
        <w:t xml:space="preserve">            </w:t>
      </w:r>
      <w:r>
        <w:rPr>
          <w:rFonts w:hint="eastAsia" w:ascii="仿宋_GB2312"/>
          <w:color w:val="auto"/>
          <w:sz w:val="24"/>
        </w:rPr>
        <w:t xml:space="preserve">                             </w:t>
      </w:r>
      <w:r>
        <w:rPr>
          <w:rFonts w:hint="eastAsia" w:ascii="仿宋_GB2312"/>
          <w:color w:val="auto"/>
          <w:sz w:val="24"/>
          <w:lang w:eastAsia="zh-CN"/>
        </w:rPr>
        <w:t>申请</w:t>
      </w:r>
      <w:r>
        <w:rPr>
          <w:rFonts w:hint="eastAsia" w:ascii="仿宋_GB2312"/>
          <w:color w:val="auto"/>
          <w:sz w:val="24"/>
        </w:rPr>
        <w:t xml:space="preserve">日期：   </w:t>
      </w:r>
      <w:r>
        <w:rPr>
          <w:rFonts w:hint="eastAsia" w:ascii="仿宋_GB2312"/>
          <w:color w:val="auto"/>
          <w:sz w:val="24"/>
          <w:lang w:val="en-US" w:eastAsia="zh-CN"/>
        </w:rPr>
        <w:t xml:space="preserve">  </w:t>
      </w:r>
      <w:r>
        <w:rPr>
          <w:rFonts w:hint="eastAsia" w:ascii="仿宋_GB2312"/>
          <w:color w:val="auto"/>
          <w:sz w:val="24"/>
        </w:rPr>
        <w:t>年    月    日</w:t>
      </w:r>
    </w:p>
    <w:tbl>
      <w:tblPr>
        <w:tblStyle w:val="2"/>
        <w:tblW w:w="909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06"/>
        <w:gridCol w:w="2981"/>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统一社会信用代码或组织机构代码：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7"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17"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法人姓名：</w:t>
            </w:r>
          </w:p>
        </w:tc>
        <w:tc>
          <w:tcPr>
            <w:tcW w:w="4491" w:type="dxa"/>
            <w:gridSpan w:val="2"/>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法人身份证号：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6"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联系人：</w:t>
            </w:r>
          </w:p>
        </w:tc>
        <w:tc>
          <w:tcPr>
            <w:tcW w:w="4491" w:type="dxa"/>
            <w:gridSpan w:val="2"/>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4"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申请奖励类别：第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条第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款</w:t>
            </w:r>
          </w:p>
        </w:tc>
        <w:tc>
          <w:tcPr>
            <w:tcW w:w="2981"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是否办法印发前建成项目</w:t>
            </w:r>
          </w:p>
        </w:tc>
        <w:tc>
          <w:tcPr>
            <w:tcW w:w="1510"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申请奖励金额：</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申报项目简介：</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right"/>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rPr>
              <w:t xml:space="preserve"> 年    月    日（盖章）</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8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ind w:left="5425" w:hanging="5520" w:hangingChars="2300"/>
              <w:jc w:val="both"/>
              <w:rPr>
                <w:rFonts w:hint="eastAsia" w:ascii="仿宋_GB2312" w:hAnsi="宋体" w:cs="宋体"/>
                <w:bCs/>
                <w:color w:val="auto"/>
                <w:kern w:val="0"/>
                <w:sz w:val="24"/>
              </w:rPr>
            </w:pPr>
            <w:r>
              <w:rPr>
                <w:rFonts w:hint="eastAsia" w:ascii="仿宋_GB2312" w:hAnsi="宋体" w:cs="Arial"/>
                <w:color w:val="auto"/>
                <w:sz w:val="24"/>
              </w:rPr>
              <w:t>所属镇街环保部门</w:t>
            </w:r>
            <w:r>
              <w:rPr>
                <w:rFonts w:hint="eastAsia" w:ascii="仿宋_GB2312" w:hAnsi="宋体" w:cs="宋体"/>
                <w:bCs/>
                <w:color w:val="auto"/>
                <w:kern w:val="0"/>
                <w:sz w:val="24"/>
              </w:rPr>
              <w:t>审核</w:t>
            </w:r>
            <w:r>
              <w:rPr>
                <w:rFonts w:hint="eastAsia" w:ascii="仿宋_GB2312" w:hAnsi="宋体" w:cs="Arial"/>
                <w:color w:val="auto"/>
                <w:sz w:val="24"/>
              </w:rPr>
              <w:t>意见：</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r>
              <w:rPr>
                <w:rFonts w:hint="eastAsia" w:ascii="仿宋_GB2312" w:hAnsi="宋体" w:cs="宋体"/>
                <w:bCs/>
                <w:color w:val="auto"/>
                <w:kern w:val="0"/>
                <w:sz w:val="24"/>
                <w:lang w:eastAsia="zh-CN"/>
              </w:rPr>
              <w:t>签名</w:t>
            </w:r>
            <w:r>
              <w:rPr>
                <w:rFonts w:hint="eastAsia" w:ascii="仿宋_GB2312" w:hAnsi="宋体" w:cs="宋体"/>
                <w:bCs/>
                <w:color w:val="auto"/>
                <w:kern w:val="0"/>
                <w:sz w:val="24"/>
              </w:rPr>
              <w:t>：</w:t>
            </w:r>
          </w:p>
          <w:p>
            <w:pPr>
              <w:pStyle w:val="4"/>
              <w:pageBreakBefore w:val="0"/>
              <w:widowControl/>
              <w:kinsoku/>
              <w:wordWrap/>
              <w:topLinePunct w:val="0"/>
              <w:autoSpaceDE/>
              <w:autoSpaceDN/>
              <w:bidi w:val="0"/>
              <w:snapToGrid w:val="0"/>
              <w:spacing w:after="93" w:afterLines="30" w:line="240" w:lineRule="auto"/>
              <w:ind w:firstLine="1920" w:firstLineChars="80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308"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区环保部门审核意见：</w:t>
            </w: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firstLine="6240" w:firstLineChars="2600"/>
              <w:jc w:val="both"/>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签名：</w:t>
            </w:r>
          </w:p>
          <w:p>
            <w:pPr>
              <w:pStyle w:val="4"/>
              <w:pageBreakBefore w:val="0"/>
              <w:widowControl/>
              <w:kinsoku/>
              <w:wordWrap/>
              <w:topLinePunct w:val="0"/>
              <w:autoSpaceDE/>
              <w:autoSpaceDN/>
              <w:bidi w:val="0"/>
              <w:snapToGrid w:val="0"/>
              <w:spacing w:after="93" w:afterLines="30" w:line="240" w:lineRule="auto"/>
              <w:ind w:firstLine="6240" w:firstLineChars="2600"/>
              <w:jc w:val="both"/>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lang w:eastAsia="zh-CN"/>
              </w:rPr>
            </w:pPr>
          </w:p>
        </w:tc>
      </w:tr>
    </w:tbl>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eastAsia="FangSong_GB2312" w:cs="宋体"/>
          <w:bCs/>
          <w:color w:val="auto"/>
          <w:kern w:val="0"/>
          <w:sz w:val="24"/>
          <w:lang w:val="en-US" w:eastAsia="zh-CN"/>
        </w:rPr>
      </w:pPr>
      <w:r>
        <w:rPr>
          <w:rFonts w:hint="eastAsia" w:ascii="仿宋_GB2312" w:hAnsi="宋体" w:eastAsia="FangSong_GB2312" w:cs="宋体"/>
          <w:bCs/>
          <w:color w:val="auto"/>
          <w:kern w:val="0"/>
          <w:sz w:val="24"/>
          <w:lang w:val="en-US" w:eastAsia="zh-CN"/>
        </w:rPr>
        <w:t>（一式</w:t>
      </w:r>
      <w:r>
        <w:rPr>
          <w:rFonts w:hint="eastAsia" w:ascii="仿宋_GB2312" w:hAnsi="宋体" w:cs="宋体"/>
          <w:bCs/>
          <w:color w:val="auto"/>
          <w:kern w:val="0"/>
          <w:sz w:val="24"/>
          <w:lang w:val="en-US" w:eastAsia="zh-CN"/>
        </w:rPr>
        <w:t>一</w:t>
      </w:r>
      <w:r>
        <w:rPr>
          <w:rFonts w:hint="eastAsia" w:ascii="仿宋_GB2312" w:hAnsi="宋体" w:eastAsia="FangSong_GB2312" w:cs="宋体"/>
          <w:bCs/>
          <w:color w:val="auto"/>
          <w:kern w:val="0"/>
          <w:sz w:val="24"/>
          <w:lang w:val="en-US" w:eastAsia="zh-CN"/>
        </w:rPr>
        <w:t>份，双面打印）</w:t>
      </w:r>
    </w:p>
    <w:p>
      <w:pPr>
        <w:keepNext w:val="0"/>
        <w:keepLines w:val="0"/>
        <w:pageBreakBefore w:val="0"/>
        <w:widowControl w:val="0"/>
        <w:numPr>
          <w:ilvl w:val="0"/>
          <w:numId w:val="0"/>
        </w:numPr>
        <w:kinsoku/>
        <w:wordWrap/>
        <w:overflowPunct/>
        <w:topLinePunct w:val="0"/>
        <w:autoSpaceDE/>
        <w:autoSpaceDN/>
        <w:bidi w:val="0"/>
        <w:adjustRightInd/>
        <w:snapToGrid w:val="0"/>
        <w:spacing w:line="360" w:lineRule="auto"/>
        <w:textAlignment w:val="auto"/>
        <w:rPr>
          <w:rFonts w:hint="eastAsia" w:ascii="黑体" w:hAnsi="黑体" w:eastAsia="黑体" w:cs="黑体"/>
          <w:color w:val="auto"/>
          <w:sz w:val="32"/>
          <w:szCs w:val="32"/>
          <w:lang w:val="en-US" w:eastAsia="zh-CN"/>
        </w:rPr>
      </w:pPr>
      <w:r>
        <w:rPr>
          <w:rFonts w:hint="eastAsia" w:ascii="黑体" w:hAnsi="黑体" w:eastAsia="黑体" w:cs="黑体"/>
          <w:sz w:val="32"/>
          <w:szCs w:val="32"/>
          <w:lang w:val="en-US" w:eastAsia="zh-CN"/>
        </w:rPr>
        <w:t>附件3.2</w:t>
      </w: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left"/>
        <w:textAlignment w:val="auto"/>
        <w:outlineLvl w:val="9"/>
        <w:rPr>
          <w:rFonts w:hint="eastAsia" w:ascii="黑体" w:hAnsi="黑体" w:eastAsia="黑体" w:cs="黑体"/>
          <w:color w:val="auto"/>
          <w:sz w:val="36"/>
          <w:szCs w:val="36"/>
          <w:lang w:val="en-US" w:eastAsia="zh-CN"/>
        </w:rPr>
      </w:pPr>
    </w:p>
    <w:p>
      <w:pPr>
        <w:pStyle w:val="4"/>
        <w:keepNext w:val="0"/>
        <w:keepLines w:val="0"/>
        <w:pageBreakBefore w:val="0"/>
        <w:widowControl w:val="0"/>
        <w:kinsoku/>
        <w:wordWrap/>
        <w:overflowPunct/>
        <w:topLinePunct w:val="0"/>
        <w:autoSpaceDE/>
        <w:autoSpaceDN/>
        <w:bidi w:val="0"/>
        <w:adjustRightInd/>
        <w:snapToGrid w:val="0"/>
        <w:spacing w:line="240" w:lineRule="auto"/>
        <w:ind w:left="0" w:leftChars="0" w:right="0" w:rightChars="0" w:firstLine="0" w:firstLineChars="0"/>
        <w:jc w:val="center"/>
        <w:textAlignment w:val="auto"/>
        <w:outlineLvl w:val="9"/>
        <w:rPr>
          <w:rFonts w:hint="eastAsia" w:ascii="方正小标宋简体" w:eastAsia="方正小标宋简体"/>
          <w:color w:val="auto"/>
          <w:sz w:val="36"/>
          <w:szCs w:val="36"/>
        </w:rPr>
      </w:pPr>
      <w:r>
        <w:rPr>
          <w:rFonts w:hint="eastAsia" w:ascii="方正小标宋简体" w:eastAsia="方正小标宋简体"/>
          <w:color w:val="auto"/>
          <w:sz w:val="36"/>
          <w:szCs w:val="36"/>
          <w:lang w:eastAsia="zh-CN"/>
        </w:rPr>
        <w:t>佛山市</w:t>
      </w:r>
      <w:r>
        <w:rPr>
          <w:rFonts w:hint="eastAsia" w:ascii="方正小标宋简体" w:eastAsia="方正小标宋简体"/>
          <w:color w:val="auto"/>
          <w:sz w:val="36"/>
          <w:szCs w:val="36"/>
        </w:rPr>
        <w:t>南海区</w:t>
      </w:r>
      <w:r>
        <w:rPr>
          <w:rFonts w:hint="eastAsia" w:ascii="方正小标宋简体" w:eastAsia="方正小标宋简体"/>
          <w:color w:val="auto"/>
          <w:sz w:val="36"/>
          <w:szCs w:val="36"/>
          <w:lang w:eastAsia="zh-CN"/>
        </w:rPr>
        <w:t>环境保护扶持奖励专项资金项目</w:t>
      </w:r>
      <w:r>
        <w:rPr>
          <w:rFonts w:hint="eastAsia" w:ascii="方正小标宋简体" w:eastAsia="方正小标宋简体"/>
          <w:color w:val="auto"/>
          <w:sz w:val="36"/>
          <w:szCs w:val="36"/>
        </w:rPr>
        <w:t>申请表</w:t>
      </w:r>
    </w:p>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center"/>
        <w:textAlignment w:val="auto"/>
        <w:outlineLvl w:val="9"/>
        <w:rPr>
          <w:rFonts w:hint="eastAsia" w:ascii="仿宋_GB2312" w:hAnsi="宋体" w:eastAsia="FangSong_GB2312" w:cs="宋体"/>
          <w:bCs/>
          <w:color w:val="auto"/>
          <w:kern w:val="0"/>
          <w:sz w:val="24"/>
          <w:lang w:eastAsia="zh-CN"/>
        </w:rPr>
      </w:pPr>
      <w:r>
        <w:rPr>
          <w:rFonts w:hint="eastAsia" w:ascii="仿宋_GB2312" w:hAnsi="宋体" w:eastAsia="FangSong_GB2312" w:cs="宋体"/>
          <w:bCs/>
          <w:color w:val="auto"/>
          <w:kern w:val="0"/>
          <w:sz w:val="24"/>
          <w:lang w:eastAsia="zh-CN"/>
        </w:rPr>
        <w:t>（</w:t>
      </w:r>
      <w:r>
        <w:rPr>
          <w:rFonts w:hint="eastAsia" w:ascii="仿宋_GB2312" w:hAnsi="宋体" w:eastAsia="FangSong_GB2312" w:cs="宋体"/>
          <w:bCs/>
          <w:color w:val="auto"/>
          <w:kern w:val="0"/>
          <w:sz w:val="24"/>
          <w:u w:val="single"/>
          <w:lang w:val="en-US" w:eastAsia="zh-CN"/>
        </w:rPr>
        <w:t>2019</w:t>
      </w:r>
      <w:r>
        <w:rPr>
          <w:rFonts w:hint="eastAsia" w:ascii="仿宋_GB2312" w:hAnsi="宋体" w:eastAsia="FangSong_GB2312" w:cs="宋体"/>
          <w:bCs/>
          <w:color w:val="auto"/>
          <w:kern w:val="0"/>
          <w:sz w:val="24"/>
          <w:lang w:val="en-US" w:eastAsia="zh-CN"/>
        </w:rPr>
        <w:t>年度</w:t>
      </w:r>
      <w:r>
        <w:rPr>
          <w:rFonts w:hint="eastAsia" w:ascii="仿宋_GB2312" w:hAnsi="宋体" w:eastAsia="FangSong_GB2312" w:cs="宋体"/>
          <w:bCs/>
          <w:color w:val="auto"/>
          <w:kern w:val="0"/>
          <w:sz w:val="24"/>
          <w:lang w:eastAsia="zh-CN"/>
        </w:rPr>
        <w:t>）（</w:t>
      </w:r>
      <w:r>
        <w:rPr>
          <w:rFonts w:hint="eastAsia" w:ascii="仿宋" w:hAnsi="仿宋" w:eastAsia="仿宋" w:cs="仿宋_GB2312"/>
          <w:snapToGrid w:val="0"/>
          <w:color w:val="000000"/>
          <w:sz w:val="32"/>
          <w:szCs w:val="32"/>
          <w:lang w:eastAsia="zh-CN"/>
        </w:rPr>
        <w:t>个人版</w:t>
      </w:r>
      <w:r>
        <w:rPr>
          <w:rFonts w:hint="eastAsia" w:ascii="仿宋_GB2312" w:hAnsi="宋体" w:eastAsia="FangSong_GB2312" w:cs="宋体"/>
          <w:bCs/>
          <w:color w:val="auto"/>
          <w:kern w:val="0"/>
          <w:sz w:val="24"/>
          <w:lang w:eastAsia="zh-CN"/>
        </w:rPr>
        <w:t>）</w:t>
      </w:r>
    </w:p>
    <w:p>
      <w:pPr>
        <w:pStyle w:val="4"/>
        <w:pageBreakBefore w:val="0"/>
        <w:kinsoku/>
        <w:wordWrap/>
        <w:topLinePunct w:val="0"/>
        <w:autoSpaceDE/>
        <w:autoSpaceDN/>
        <w:bidi w:val="0"/>
        <w:snapToGrid w:val="0"/>
        <w:spacing w:line="240" w:lineRule="auto"/>
        <w:rPr>
          <w:rFonts w:hint="eastAsia" w:ascii="仿宋_GB2312"/>
          <w:color w:val="auto"/>
          <w:sz w:val="24"/>
        </w:rPr>
      </w:pPr>
    </w:p>
    <w:p>
      <w:pPr>
        <w:pStyle w:val="4"/>
        <w:pageBreakBefore w:val="0"/>
        <w:kinsoku/>
        <w:wordWrap/>
        <w:topLinePunct w:val="0"/>
        <w:autoSpaceDE/>
        <w:autoSpaceDN/>
        <w:bidi w:val="0"/>
        <w:snapToGrid w:val="0"/>
        <w:spacing w:line="240" w:lineRule="auto"/>
        <w:jc w:val="center"/>
        <w:rPr>
          <w:rFonts w:hint="eastAsia" w:ascii="仿宋_GB2312"/>
          <w:color w:val="auto"/>
          <w:sz w:val="24"/>
        </w:rPr>
      </w:pPr>
      <w:r>
        <w:rPr>
          <w:rFonts w:hint="eastAsia" w:ascii="仿宋_GB2312"/>
          <w:color w:val="auto"/>
          <w:sz w:val="24"/>
        </w:rPr>
        <w:t xml:space="preserve">                            </w:t>
      </w:r>
      <w:r>
        <w:rPr>
          <w:rFonts w:hint="eastAsia" w:ascii="仿宋_GB2312"/>
          <w:color w:val="auto"/>
          <w:sz w:val="24"/>
          <w:lang w:val="en-US" w:eastAsia="zh-CN"/>
        </w:rPr>
        <w:t xml:space="preserve">             </w:t>
      </w:r>
      <w:r>
        <w:rPr>
          <w:rFonts w:hint="eastAsia" w:ascii="仿宋_GB2312"/>
          <w:color w:val="auto"/>
          <w:sz w:val="24"/>
          <w:lang w:eastAsia="zh-CN"/>
        </w:rPr>
        <w:t>申请</w:t>
      </w:r>
      <w:r>
        <w:rPr>
          <w:rFonts w:hint="eastAsia" w:ascii="仿宋_GB2312"/>
          <w:color w:val="auto"/>
          <w:sz w:val="24"/>
        </w:rPr>
        <w:t xml:space="preserve">日期：   </w:t>
      </w:r>
      <w:r>
        <w:rPr>
          <w:rFonts w:hint="eastAsia" w:ascii="仿宋_GB2312"/>
          <w:color w:val="auto"/>
          <w:sz w:val="24"/>
          <w:lang w:val="en-US" w:eastAsia="zh-CN"/>
        </w:rPr>
        <w:t xml:space="preserve">  </w:t>
      </w:r>
      <w:r>
        <w:rPr>
          <w:rFonts w:hint="eastAsia" w:ascii="仿宋_GB2312"/>
          <w:color w:val="auto"/>
          <w:sz w:val="24"/>
        </w:rPr>
        <w:t>年    月    日</w:t>
      </w:r>
    </w:p>
    <w:tbl>
      <w:tblPr>
        <w:tblStyle w:val="2"/>
        <w:tblW w:w="909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06"/>
        <w:gridCol w:w="2981"/>
        <w:gridCol w:w="15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7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申请人姓名：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身份证号：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7"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lang w:eastAsia="zh-CN"/>
              </w:rPr>
              <w:t>户籍或常住地</w:t>
            </w:r>
            <w:r>
              <w:rPr>
                <w:rFonts w:hint="eastAsia" w:ascii="仿宋_GB2312" w:hAnsi="宋体" w:cs="宋体"/>
                <w:bCs/>
                <w:color w:val="auto"/>
                <w:kern w:val="0"/>
                <w:sz w:val="24"/>
              </w:rPr>
              <w:t>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7"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adjustRightInd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4" w:hRule="atLeast"/>
          <w:jc w:val="center"/>
        </w:trPr>
        <w:tc>
          <w:tcPr>
            <w:tcW w:w="4606"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申请奖励类别：第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条第</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款</w:t>
            </w:r>
          </w:p>
        </w:tc>
        <w:tc>
          <w:tcPr>
            <w:tcW w:w="2981"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是否办法印发前建成项目</w:t>
            </w:r>
          </w:p>
        </w:tc>
        <w:tc>
          <w:tcPr>
            <w:tcW w:w="1510" w:type="dxa"/>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3"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r>
              <w:rPr>
                <w:rFonts w:hint="eastAsia" w:ascii="仿宋_GB2312" w:hAnsi="宋体" w:cs="宋体"/>
                <w:bCs/>
                <w:color w:val="auto"/>
                <w:kern w:val="0"/>
                <w:sz w:val="24"/>
              </w:rPr>
              <w:t>申请奖励金额：</w:t>
            </w:r>
            <w:r>
              <w:rPr>
                <w:rFonts w:hint="eastAsia" w:ascii="仿宋_GB2312" w:hAnsi="宋体" w:cs="宋体"/>
                <w:bCs/>
                <w:color w:val="auto"/>
                <w:kern w:val="0"/>
                <w:sz w:val="24"/>
                <w:u w:val="single"/>
              </w:rPr>
              <w:t xml:space="preserve">           </w:t>
            </w:r>
            <w:r>
              <w:rPr>
                <w:rFonts w:hint="eastAsia" w:ascii="仿宋_GB2312" w:hAnsi="宋体" w:cs="宋体"/>
                <w:bCs/>
                <w:color w:val="auto"/>
                <w:kern w:val="0"/>
                <w:sz w:val="24"/>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49"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center"/>
          </w:tcPr>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申报项目简介：</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lang w:eastAsia="zh-CN"/>
              </w:rPr>
            </w:pP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right"/>
              <w:textAlignment w:val="auto"/>
              <w:outlineLvl w:val="9"/>
              <w:rPr>
                <w:rFonts w:hint="eastAsia" w:ascii="仿宋_GB2312" w:hAnsi="宋体" w:cs="宋体"/>
                <w:bCs/>
                <w:color w:val="auto"/>
                <w:kern w:val="0"/>
                <w:sz w:val="24"/>
                <w:lang w:eastAsia="zh-CN"/>
              </w:rPr>
            </w:pPr>
            <w:r>
              <w:rPr>
                <w:rFonts w:hint="eastAsia" w:ascii="仿宋_GB2312" w:hAnsi="宋体" w:cs="宋体"/>
                <w:bCs/>
                <w:color w:val="auto"/>
                <w:kern w:val="0"/>
                <w:sz w:val="24"/>
              </w:rPr>
              <w:t xml:space="preserve"> 年    月    日（</w:t>
            </w:r>
            <w:r>
              <w:rPr>
                <w:rFonts w:hint="eastAsia" w:ascii="仿宋_GB2312" w:hAnsi="宋体" w:cs="宋体"/>
                <w:bCs/>
                <w:color w:val="auto"/>
                <w:kern w:val="0"/>
                <w:sz w:val="24"/>
                <w:lang w:eastAsia="zh-CN"/>
              </w:rPr>
              <w:t>指模</w:t>
            </w:r>
            <w:r>
              <w:rPr>
                <w:rFonts w:hint="eastAsia" w:ascii="仿宋_GB2312" w:hAnsi="宋体" w:cs="宋体"/>
                <w:bCs/>
                <w:color w:val="auto"/>
                <w:kern w:val="0"/>
                <w:sz w:val="24"/>
              </w:rPr>
              <w:t>）</w:t>
            </w:r>
          </w:p>
          <w:p>
            <w:pPr>
              <w:pStyle w:val="4"/>
              <w:keepNext w:val="0"/>
              <w:keepLines w:val="0"/>
              <w:pageBreakBefore w:val="0"/>
              <w:widowControl/>
              <w:kinsoku/>
              <w:wordWrap/>
              <w:overflowPunct/>
              <w:topLinePunct w:val="0"/>
              <w:autoSpaceDE/>
              <w:autoSpaceDN/>
              <w:bidi w:val="0"/>
              <w:snapToGrid w:val="0"/>
              <w:spacing w:line="240" w:lineRule="auto"/>
              <w:ind w:left="0" w:leftChars="0" w:right="0" w:rightChars="0" w:firstLine="0" w:firstLineChars="0"/>
              <w:jc w:val="both"/>
              <w:textAlignment w:val="auto"/>
              <w:outlineLvl w:val="9"/>
              <w:rPr>
                <w:rFonts w:hint="eastAsia" w:ascii="仿宋_GB2312" w:hAnsi="宋体" w:cs="宋体"/>
                <w:bCs/>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ind w:left="5425" w:hanging="5520" w:hangingChars="2300"/>
              <w:jc w:val="both"/>
              <w:rPr>
                <w:rFonts w:hint="eastAsia" w:ascii="仿宋_GB2312" w:hAnsi="宋体" w:cs="宋体"/>
                <w:bCs/>
                <w:color w:val="auto"/>
                <w:kern w:val="0"/>
                <w:sz w:val="24"/>
              </w:rPr>
            </w:pPr>
            <w:r>
              <w:rPr>
                <w:rFonts w:hint="eastAsia" w:ascii="仿宋_GB2312" w:hAnsi="宋体" w:cs="Arial"/>
                <w:color w:val="auto"/>
                <w:sz w:val="24"/>
              </w:rPr>
              <w:t>所属镇街环保部门</w:t>
            </w:r>
            <w:r>
              <w:rPr>
                <w:rFonts w:hint="eastAsia" w:ascii="仿宋_GB2312" w:hAnsi="宋体" w:cs="宋体"/>
                <w:bCs/>
                <w:color w:val="auto"/>
                <w:kern w:val="0"/>
                <w:sz w:val="24"/>
              </w:rPr>
              <w:t>审核</w:t>
            </w:r>
            <w:r>
              <w:rPr>
                <w:rFonts w:hint="eastAsia" w:ascii="仿宋_GB2312" w:hAnsi="宋体" w:cs="Arial"/>
                <w:color w:val="auto"/>
                <w:sz w:val="24"/>
              </w:rPr>
              <w:t>意见：</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r>
              <w:rPr>
                <w:rFonts w:hint="eastAsia" w:ascii="仿宋_GB2312" w:hAnsi="宋体" w:cs="宋体"/>
                <w:bCs/>
                <w:color w:val="auto"/>
                <w:kern w:val="0"/>
                <w:sz w:val="24"/>
                <w:lang w:eastAsia="zh-CN"/>
              </w:rPr>
              <w:t>签名</w:t>
            </w:r>
            <w:r>
              <w:rPr>
                <w:rFonts w:hint="eastAsia" w:ascii="仿宋_GB2312" w:hAnsi="宋体" w:cs="宋体"/>
                <w:bCs/>
                <w:color w:val="auto"/>
                <w:kern w:val="0"/>
                <w:sz w:val="24"/>
              </w:rPr>
              <w:t>：</w:t>
            </w:r>
          </w:p>
          <w:p>
            <w:pPr>
              <w:pStyle w:val="4"/>
              <w:pageBreakBefore w:val="0"/>
              <w:widowControl/>
              <w:kinsoku/>
              <w:wordWrap/>
              <w:topLinePunct w:val="0"/>
              <w:autoSpaceDE/>
              <w:autoSpaceDN/>
              <w:bidi w:val="0"/>
              <w:snapToGrid w:val="0"/>
              <w:spacing w:after="93" w:afterLines="30" w:line="240" w:lineRule="auto"/>
              <w:ind w:right="480" w:firstLine="6120" w:firstLineChars="2550"/>
              <w:jc w:val="both"/>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36" w:hRule="atLeast"/>
          <w:jc w:val="center"/>
        </w:trPr>
        <w:tc>
          <w:tcPr>
            <w:tcW w:w="9097" w:type="dxa"/>
            <w:gridSpan w:val="3"/>
            <w:tcBorders>
              <w:top w:val="single" w:color="auto" w:sz="4" w:space="0"/>
              <w:left w:val="single" w:color="auto" w:sz="4" w:space="0"/>
              <w:bottom w:val="single" w:color="auto" w:sz="4" w:space="0"/>
              <w:right w:val="single" w:color="auto" w:sz="4" w:space="0"/>
            </w:tcBorders>
            <w:vAlign w:val="top"/>
          </w:tcPr>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r>
              <w:rPr>
                <w:rFonts w:hint="eastAsia" w:ascii="仿宋_GB2312" w:hAnsi="宋体" w:cs="宋体"/>
                <w:bCs/>
                <w:color w:val="auto"/>
                <w:kern w:val="0"/>
                <w:sz w:val="24"/>
                <w:lang w:eastAsia="zh-CN"/>
              </w:rPr>
              <w:t>区环保部门审核意见：</w:t>
            </w: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lang w:eastAsia="zh-CN"/>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jc w:val="left"/>
              <w:rPr>
                <w:rFonts w:hint="eastAsia" w:ascii="仿宋_GB2312" w:hAnsi="宋体" w:cs="宋体"/>
                <w:bCs/>
                <w:color w:val="auto"/>
                <w:kern w:val="0"/>
                <w:sz w:val="24"/>
              </w:rPr>
            </w:pPr>
          </w:p>
          <w:p>
            <w:pPr>
              <w:pStyle w:val="4"/>
              <w:pageBreakBefore w:val="0"/>
              <w:widowControl/>
              <w:kinsoku/>
              <w:wordWrap/>
              <w:topLinePunct w:val="0"/>
              <w:autoSpaceDE/>
              <w:autoSpaceDN/>
              <w:bidi w:val="0"/>
              <w:snapToGrid w:val="0"/>
              <w:spacing w:after="93" w:afterLines="30" w:line="240" w:lineRule="auto"/>
              <w:ind w:firstLine="6240" w:firstLineChars="2600"/>
              <w:jc w:val="both"/>
              <w:rPr>
                <w:rFonts w:hint="eastAsia" w:ascii="仿宋_GB2312" w:hAnsi="宋体" w:eastAsia="FangSong_GB2312" w:cs="宋体"/>
                <w:bCs/>
                <w:color w:val="auto"/>
                <w:kern w:val="0"/>
                <w:sz w:val="24"/>
                <w:lang w:eastAsia="zh-CN"/>
              </w:rPr>
            </w:pPr>
            <w:r>
              <w:rPr>
                <w:rFonts w:hint="eastAsia" w:ascii="仿宋_GB2312" w:hAnsi="宋体" w:cs="宋体"/>
                <w:bCs/>
                <w:color w:val="auto"/>
                <w:kern w:val="0"/>
                <w:sz w:val="24"/>
                <w:lang w:eastAsia="zh-CN"/>
              </w:rPr>
              <w:t>签名：</w:t>
            </w:r>
          </w:p>
          <w:p>
            <w:pPr>
              <w:pStyle w:val="4"/>
              <w:pageBreakBefore w:val="0"/>
              <w:widowControl/>
              <w:kinsoku/>
              <w:wordWrap/>
              <w:topLinePunct w:val="0"/>
              <w:autoSpaceDE/>
              <w:autoSpaceDN/>
              <w:bidi w:val="0"/>
              <w:snapToGrid w:val="0"/>
              <w:spacing w:after="93" w:afterLines="30" w:line="240" w:lineRule="auto"/>
              <w:jc w:val="right"/>
              <w:rPr>
                <w:rFonts w:hint="eastAsia" w:ascii="仿宋_GB2312" w:hAnsi="宋体" w:cs="宋体"/>
                <w:bCs/>
                <w:color w:val="auto"/>
                <w:kern w:val="0"/>
                <w:sz w:val="24"/>
              </w:rPr>
            </w:pPr>
            <w:r>
              <w:rPr>
                <w:rFonts w:hint="eastAsia" w:ascii="仿宋_GB2312" w:hAnsi="宋体" w:cs="宋体"/>
                <w:bCs/>
                <w:color w:val="auto"/>
                <w:kern w:val="0"/>
                <w:sz w:val="24"/>
              </w:rPr>
              <w:t xml:space="preserve"> 年    月    日（盖章）</w:t>
            </w:r>
          </w:p>
          <w:p>
            <w:pPr>
              <w:pStyle w:val="4"/>
              <w:pageBreakBefore w:val="0"/>
              <w:widowControl/>
              <w:kinsoku/>
              <w:wordWrap/>
              <w:topLinePunct w:val="0"/>
              <w:autoSpaceDE/>
              <w:autoSpaceDN/>
              <w:bidi w:val="0"/>
              <w:snapToGrid w:val="0"/>
              <w:spacing w:after="93" w:afterLines="30" w:line="240" w:lineRule="auto"/>
              <w:jc w:val="both"/>
              <w:rPr>
                <w:rFonts w:hint="eastAsia" w:ascii="仿宋_GB2312" w:hAnsi="宋体" w:cs="宋体"/>
                <w:bCs/>
                <w:color w:val="auto"/>
                <w:kern w:val="0"/>
                <w:sz w:val="24"/>
                <w:lang w:eastAsia="zh-CN"/>
              </w:rPr>
            </w:pPr>
          </w:p>
        </w:tc>
      </w:tr>
    </w:tbl>
    <w:p>
      <w:pPr>
        <w:pStyle w:val="4"/>
        <w:pageBreakBefore w:val="0"/>
        <w:widowControl/>
        <w:kinsoku/>
        <w:wordWrap/>
        <w:topLinePunct w:val="0"/>
        <w:autoSpaceDE/>
        <w:autoSpaceDN/>
        <w:bidi w:val="0"/>
        <w:snapToGrid w:val="0"/>
        <w:spacing w:after="93" w:afterLines="30" w:line="240" w:lineRule="auto"/>
        <w:jc w:val="both"/>
        <w:rPr>
          <w:rFonts w:hint="default" w:ascii="仿宋" w:hAnsi="仿宋" w:eastAsia="仿宋" w:cs="仿宋"/>
          <w:sz w:val="32"/>
          <w:szCs w:val="32"/>
          <w:lang w:val="en-US" w:eastAsia="zh-CN"/>
        </w:rPr>
      </w:pPr>
      <w:r>
        <w:rPr>
          <w:rFonts w:hint="eastAsia" w:ascii="仿宋_GB2312" w:hAnsi="宋体" w:eastAsia="FangSong_GB2312" w:cs="宋体"/>
          <w:bCs/>
          <w:color w:val="auto"/>
          <w:kern w:val="0"/>
          <w:sz w:val="24"/>
          <w:lang w:val="en-US" w:eastAsia="zh-CN"/>
        </w:rPr>
        <w:t>（一式</w:t>
      </w:r>
      <w:r>
        <w:rPr>
          <w:rFonts w:hint="eastAsia" w:ascii="仿宋_GB2312" w:hAnsi="宋体" w:cs="宋体"/>
          <w:bCs/>
          <w:color w:val="auto"/>
          <w:kern w:val="0"/>
          <w:sz w:val="24"/>
          <w:lang w:val="en-US" w:eastAsia="zh-CN"/>
        </w:rPr>
        <w:t>一</w:t>
      </w:r>
      <w:r>
        <w:rPr>
          <w:rFonts w:hint="eastAsia" w:ascii="仿宋_GB2312" w:hAnsi="宋体" w:eastAsia="FangSong_GB2312" w:cs="宋体"/>
          <w:bCs/>
          <w:color w:val="auto"/>
          <w:kern w:val="0"/>
          <w:sz w:val="24"/>
          <w:lang w:val="en-US" w:eastAsia="zh-CN"/>
        </w:rPr>
        <w:t>份，双面打印）</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10022FF" w:usb1="C000E47F" w:usb2="00000029" w:usb3="00000000" w:csb0="200001DF" w:csb1="20000000"/>
  </w:font>
  <w:font w:name="方正小标宋简体">
    <w:panose1 w:val="03000509000000000000"/>
    <w:charset w:val="86"/>
    <w:family w:val="auto"/>
    <w:pitch w:val="default"/>
    <w:sig w:usb0="00000001" w:usb1="080E0000" w:usb2="00000000" w:usb3="00000000" w:csb0="00040000" w:csb1="00000000"/>
  </w:font>
  <w:font w:name="FangSong_GB2312">
    <w:altName w:val="仿宋"/>
    <w:panose1 w:val="02010609060101010101"/>
    <w:charset w:val="86"/>
    <w:family w:val="modern"/>
    <w:pitch w:val="default"/>
    <w:sig w:usb0="00000000" w:usb1="00000000"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C96594"/>
    <w:multiLevelType w:val="singleLevel"/>
    <w:tmpl w:val="06C96594"/>
    <w:lvl w:ilvl="0" w:tentative="0">
      <w:start w:val="1"/>
      <w:numFmt w:val="chineseCounting"/>
      <w:suff w:val="nothing"/>
      <w:lvlText w:val="%1、"/>
      <w:lvlJc w:val="left"/>
      <w:rPr>
        <w:rFonts w:hint="eastAsia"/>
      </w:rPr>
    </w:lvl>
  </w:abstractNum>
  <w:abstractNum w:abstractNumId="1">
    <w:nsid w:val="3978D357"/>
    <w:multiLevelType w:val="singleLevel"/>
    <w:tmpl w:val="3978D357"/>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623488"/>
    <w:rsid w:val="17623488"/>
    <w:rsid w:val="238E4833"/>
    <w:rsid w:val="679177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仿宋"/>
      <w:snapToGrid w:val="0"/>
      <w:kern w:val="0"/>
      <w:sz w:val="32"/>
      <w:szCs w:val="32"/>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Layout w:type="fixed"/>
      <w:tblCellMar>
        <w:top w:w="0" w:type="dxa"/>
        <w:left w:w="108" w:type="dxa"/>
        <w:bottom w:w="0" w:type="dxa"/>
        <w:right w:w="108" w:type="dxa"/>
      </w:tblCellMar>
    </w:tblPr>
  </w:style>
  <w:style w:type="paragraph" w:customStyle="1" w:styleId="4">
    <w:name w:val="正文 New New New New New New New New New New New New New New New New New New New New New New New New New New New New New New New New New New New New New New New New New New New New New New New New New New New New New New"/>
    <w:qFormat/>
    <w:uiPriority w:val="0"/>
    <w:pPr>
      <w:widowControl w:val="0"/>
      <w:jc w:val="both"/>
    </w:pPr>
    <w:rPr>
      <w:rFonts w:ascii="Times New Roman" w:hAnsi="Times New Roman" w:eastAsia="FangSong_GB2312" w:cs="Times New Roman"/>
      <w:kern w:val="2"/>
      <w:sz w:val="32"/>
      <w:szCs w:val="3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Office_11.1.0.8612_F1E327BC-269C-435d-A152-05C5408002CA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2019-04-28T01:36:00Z</dcterms:created>
  <dc:creator>胡月(UE000615)</dc:creator>
  <cp:lastModifiedBy>胡月(UE000615)</cp:lastModifiedBy>
  <cp:lastPrinted>2019-04-28T02:07:46Z</cp:lastPrinted>
  <dcterms:modified xsi:type="dcterms:W3CDTF">2019-04-28T02:40:06Z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2052-11.1.0.8612</vt:lpwstr>
  </property>
</Properties>
</file>