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tbl>
      <w:tblPr>
        <w:tblStyle w:val="4"/>
        <w:tblpPr w:leftFromText="180" w:rightFromText="180" w:vertAnchor="text" w:horzAnchor="page" w:tblpX="1680" w:tblpY="465"/>
        <w:tblOverlap w:val="never"/>
        <w:tblW w:w="90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8"/>
        <w:gridCol w:w="1913"/>
        <w:gridCol w:w="2775"/>
        <w:gridCol w:w="21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9080" w:type="dxa"/>
            <w:gridSpan w:val="4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val="en-US" w:eastAsia="zh-CN"/>
              </w:rPr>
              <w:t>5月15日培训会</w:t>
            </w:r>
            <w:bookmarkStart w:id="0" w:name="_GoBack"/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val="en-US" w:eastAsia="zh-CN"/>
              </w:rPr>
              <w:t>报名回执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6882" w:type="dxa"/>
            <w:gridSpan w:val="3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参会人员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职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位</w:t>
            </w: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手机号码</w:t>
            </w: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是否需要牌匾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080" w:type="dxa"/>
            <w:gridSpan w:val="4"/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注：需要牌匾的企业请准备好现金300元现场缴费</w:t>
            </w:r>
          </w:p>
        </w:tc>
      </w:tr>
    </w:tbl>
    <w:p>
      <w:r>
        <w:rPr>
          <w:rFonts w:hint="eastAsia" w:ascii="仿宋_GB2312" w:hAnsi="仿宋_GB2312" w:eastAsia="仿宋_GB2312" w:cs="仿宋_GB2312"/>
          <w:sz w:val="32"/>
          <w:szCs w:val="32"/>
        </w:rPr>
        <w:t>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有意向的企业从速报名，并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日1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:00</w:t>
      </w:r>
      <w:r>
        <w:rPr>
          <w:rFonts w:hint="eastAsia" w:ascii="仿宋_GB2312" w:hAnsi="仿宋_GB2312" w:eastAsia="仿宋_GB2312" w:cs="仿宋_GB2312"/>
          <w:sz w:val="32"/>
          <w:szCs w:val="32"/>
        </w:rPr>
        <w:t>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登录协会官方网站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www.nhhtia.com浏览活动通知并点击“马上报名”填写参加人员信息或发送《报名回执》至协会秘书处邮箱：nhqgxjscyxh@163.com，或直接致电协会秘书处报名，联系人：陈景钊，联系电话：0757-86683890。</w:t>
      </w:r>
    </w:p>
    <w:sectPr>
      <w:pgSz w:w="11906" w:h="16838"/>
      <w:pgMar w:top="2098" w:right="1587" w:bottom="2098" w:left="1587" w:header="851" w:footer="992" w:gutter="0"/>
      <w:paperSrc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4C2C67"/>
    <w:rsid w:val="534C2C6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2019-05-08T07:41:00Z</dcterms:created>
  <dc:creator>Administrator</dc:creator>
  <cp:lastModifiedBy>Administrator</cp:lastModifiedBy>
  <dcterms:modified xsi:type="dcterms:W3CDTF">2019-05-08T07:41:54Z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